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0C" w:rsidRPr="00780ABC" w:rsidRDefault="0018560C"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color w:val="FF0000"/>
          <w:lang w:eastAsia="ru-RU"/>
        </w:rPr>
      </w:pPr>
    </w:p>
    <w:p w:rsidR="008614F4" w:rsidRPr="00565104"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КОНТРАКТ № </w:t>
      </w:r>
      <w:r w:rsidR="008614F4">
        <w:rPr>
          <w:rFonts w:ascii="Times New Roman" w:eastAsiaTheme="minorEastAsia" w:hAnsi="Times New Roman" w:cs="Times New Roman"/>
          <w:lang w:eastAsia="ru-RU"/>
        </w:rPr>
        <w:t>2</w:t>
      </w:r>
      <w:r w:rsidR="00DC78B4">
        <w:rPr>
          <w:rFonts w:ascii="Times New Roman" w:eastAsiaTheme="minorEastAsia" w:hAnsi="Times New Roman" w:cs="Times New Roman"/>
          <w:lang w:eastAsia="ru-RU"/>
        </w:rPr>
        <w:t>9</w:t>
      </w:r>
      <w:r w:rsidR="008614F4">
        <w:rPr>
          <w:rFonts w:ascii="Times New Roman" w:eastAsiaTheme="minorEastAsia" w:hAnsi="Times New Roman" w:cs="Times New Roman"/>
          <w:lang w:eastAsia="ru-RU"/>
        </w:rPr>
        <w:t>/6-2024</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на поставку продуктов питания</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(Идентификационный код закупки -</w:t>
      </w:r>
      <w:r w:rsidR="00715C22">
        <w:rPr>
          <w:rFonts w:ascii="Times New Roman" w:eastAsiaTheme="minorEastAsia" w:hAnsi="Times New Roman" w:cs="Times New Roman"/>
          <w:lang w:eastAsia="ru-RU"/>
        </w:rPr>
        <w:t xml:space="preserve"> </w:t>
      </w:r>
      <w:r w:rsidR="00715C22">
        <w:rPr>
          <w:rFonts w:ascii="Tahoma" w:hAnsi="Tahoma" w:cs="Tahoma"/>
          <w:color w:val="383838"/>
          <w:sz w:val="18"/>
          <w:szCs w:val="18"/>
          <w:shd w:val="clear" w:color="auto" w:fill="FFFFFF"/>
        </w:rPr>
        <w:t>242781801103778430100100070010000244</w:t>
      </w:r>
      <w:r w:rsidRPr="00780ABC">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9436" w:type="dxa"/>
        <w:tblInd w:w="62" w:type="dxa"/>
        <w:tblLayout w:type="fixed"/>
        <w:tblCellMar>
          <w:top w:w="102" w:type="dxa"/>
          <w:left w:w="62" w:type="dxa"/>
          <w:bottom w:w="102" w:type="dxa"/>
          <w:right w:w="62" w:type="dxa"/>
        </w:tblCellMar>
        <w:tblLook w:val="0000" w:firstRow="0" w:lastRow="0" w:firstColumn="0" w:lastColumn="0" w:noHBand="0" w:noVBand="0"/>
      </w:tblPr>
      <w:tblGrid>
        <w:gridCol w:w="1923"/>
        <w:gridCol w:w="4961"/>
        <w:gridCol w:w="568"/>
        <w:gridCol w:w="1133"/>
        <w:gridCol w:w="851"/>
      </w:tblGrid>
      <w:tr w:rsidR="00FC3C3B" w:rsidRPr="00780ABC" w:rsidTr="00701AAE">
        <w:tc>
          <w:tcPr>
            <w:tcW w:w="1923" w:type="dxa"/>
          </w:tcPr>
          <w:p w:rsidR="00FC3C3B" w:rsidRPr="00780ABC" w:rsidRDefault="00D15481" w:rsidP="00D15481">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г</w:t>
            </w:r>
            <w:proofErr w:type="gramStart"/>
            <w:r w:rsidRPr="00780ABC">
              <w:rPr>
                <w:rFonts w:ascii="Times New Roman" w:eastAsiaTheme="minorEastAsia" w:hAnsi="Times New Roman" w:cs="Times New Roman"/>
                <w:lang w:eastAsia="ru-RU"/>
              </w:rPr>
              <w:t>.С</w:t>
            </w:r>
            <w:proofErr w:type="gramEnd"/>
            <w:r w:rsidRPr="00780ABC">
              <w:rPr>
                <w:rFonts w:ascii="Times New Roman" w:eastAsiaTheme="minorEastAsia" w:hAnsi="Times New Roman" w:cs="Times New Roman"/>
                <w:lang w:eastAsia="ru-RU"/>
              </w:rPr>
              <w:t>анкт-Петербург</w:t>
            </w:r>
          </w:p>
        </w:tc>
        <w:tc>
          <w:tcPr>
            <w:tcW w:w="4961"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568" w:type="dxa"/>
          </w:tcPr>
          <w:p w:rsidR="00FC3C3B" w:rsidRPr="00780ABC" w:rsidRDefault="00592507"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«18</w:t>
            </w:r>
            <w:r w:rsidR="00FC3C3B" w:rsidRPr="00780ABC">
              <w:rPr>
                <w:rFonts w:ascii="Times New Roman" w:eastAsiaTheme="minorEastAsia" w:hAnsi="Times New Roman" w:cs="Times New Roman"/>
                <w:lang w:eastAsia="ru-RU"/>
              </w:rPr>
              <w:t>»</w:t>
            </w:r>
          </w:p>
        </w:tc>
        <w:tc>
          <w:tcPr>
            <w:tcW w:w="1133" w:type="dxa"/>
          </w:tcPr>
          <w:p w:rsidR="00FC3C3B" w:rsidRPr="00780ABC" w:rsidRDefault="00592507"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марта</w:t>
            </w:r>
          </w:p>
        </w:tc>
        <w:tc>
          <w:tcPr>
            <w:tcW w:w="851" w:type="dxa"/>
          </w:tcPr>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202</w:t>
            </w:r>
            <w:r w:rsidR="00D15481" w:rsidRPr="00780ABC">
              <w:rPr>
                <w:rFonts w:ascii="Times New Roman" w:eastAsiaTheme="minorEastAsia" w:hAnsi="Times New Roman" w:cs="Times New Roman"/>
                <w:lang w:eastAsia="ru-RU"/>
              </w:rPr>
              <w:t>4</w:t>
            </w:r>
            <w:r w:rsidRPr="00780ABC">
              <w:rPr>
                <w:rFonts w:ascii="Times New Roman" w:eastAsiaTheme="minorEastAsia" w:hAnsi="Times New Roman" w:cs="Times New Roman"/>
                <w:lang w:eastAsia="ru-RU"/>
              </w:rPr>
              <w:t xml:space="preserve"> г.</w:t>
            </w:r>
          </w:p>
          <w:p w:rsidR="00D15481" w:rsidRPr="00780ABC" w:rsidRDefault="00D15481"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D15481" w:rsidP="004B21DB">
      <w:pPr>
        <w:shd w:val="clear" w:color="auto" w:fill="FFFFFF"/>
        <w:spacing w:after="0" w:line="240" w:lineRule="auto"/>
        <w:jc w:val="both"/>
        <w:rPr>
          <w:rFonts w:ascii="Times New Roman" w:eastAsiaTheme="minorEastAsia" w:hAnsi="Times New Roman" w:cs="Times New Roman"/>
          <w:lang w:eastAsia="ru-RU"/>
        </w:rPr>
      </w:pPr>
      <w:proofErr w:type="gramStart"/>
      <w:r w:rsidRPr="00780ABC">
        <w:rPr>
          <w:rFonts w:ascii="Times New Roman" w:hAnsi="Times New Roman" w:cs="Times New Roman"/>
        </w:rPr>
        <w:t xml:space="preserve">ГОСУДАРСТВЕННОЕ БЮДЖЕТНОЕ ДОШКОЛЬНОЕ ОБРАЗОВАТЕЛЬНОЕ УЧРЕЖДЕНИЕ ДЕТСКИЙ САД № 6 ОБЩЕРАЗВИВАЮЩЕГО ВИДА КРОНШТАДТСКОГО РАЙОНА САНКТ-ПЕТЕРБУРГА, именуемое в дальнейшем «Заказчик», в лице заведующего </w:t>
      </w:r>
      <w:proofErr w:type="spellStart"/>
      <w:r w:rsidRPr="00780ABC">
        <w:rPr>
          <w:rFonts w:ascii="Times New Roman" w:hAnsi="Times New Roman" w:cs="Times New Roman"/>
        </w:rPr>
        <w:t>Кияниченко</w:t>
      </w:r>
      <w:proofErr w:type="spellEnd"/>
      <w:r w:rsidRPr="00780ABC">
        <w:rPr>
          <w:rFonts w:ascii="Times New Roman" w:hAnsi="Times New Roman" w:cs="Times New Roman"/>
        </w:rPr>
        <w:t xml:space="preserve"> Елены Евгеньевны, действующего на основании Приказа, с одной стороны и </w:t>
      </w:r>
      <w:r w:rsidR="004B21DB" w:rsidRPr="000E1C8D">
        <w:rPr>
          <w:rFonts w:ascii="Times New Roman" w:eastAsia="Times New Roman" w:hAnsi="Times New Roman" w:cs="Times New Roman"/>
          <w:color w:val="000000" w:themeColor="text1"/>
          <w:lang w:eastAsia="ru-RU"/>
        </w:rPr>
        <w:t>А</w:t>
      </w:r>
      <w:r w:rsidR="002633AA" w:rsidRPr="000E1C8D">
        <w:rPr>
          <w:rFonts w:ascii="Times New Roman" w:eastAsia="Times New Roman" w:hAnsi="Times New Roman" w:cs="Times New Roman"/>
          <w:color w:val="000000" w:themeColor="text1"/>
          <w:lang w:eastAsia="ru-RU"/>
        </w:rPr>
        <w:t>кционерное общество</w:t>
      </w:r>
      <w:r w:rsidR="004B21DB" w:rsidRPr="000E1C8D">
        <w:rPr>
          <w:rFonts w:ascii="Times New Roman" w:eastAsia="Times New Roman" w:hAnsi="Times New Roman" w:cs="Times New Roman"/>
          <w:color w:val="000000" w:themeColor="text1"/>
          <w:lang w:eastAsia="ru-RU"/>
        </w:rPr>
        <w:t xml:space="preserve"> "</w:t>
      </w:r>
      <w:proofErr w:type="spellStart"/>
      <w:r w:rsidR="004B21DB" w:rsidRPr="000E1C8D">
        <w:rPr>
          <w:rFonts w:ascii="Times New Roman" w:eastAsia="Times New Roman" w:hAnsi="Times New Roman" w:cs="Times New Roman"/>
          <w:color w:val="000000" w:themeColor="text1"/>
          <w:lang w:eastAsia="ru-RU"/>
        </w:rPr>
        <w:t>Артис</w:t>
      </w:r>
      <w:proofErr w:type="spellEnd"/>
      <w:r w:rsidR="004B21DB" w:rsidRPr="000E1C8D">
        <w:rPr>
          <w:rFonts w:ascii="Times New Roman" w:eastAsia="Times New Roman" w:hAnsi="Times New Roman" w:cs="Times New Roman"/>
          <w:color w:val="000000" w:themeColor="text1"/>
          <w:lang w:eastAsia="ru-RU"/>
        </w:rPr>
        <w:t xml:space="preserve">-Детское питание", </w:t>
      </w:r>
      <w:r w:rsidR="004B21DB" w:rsidRPr="000E1C8D">
        <w:rPr>
          <w:rFonts w:ascii="Times New Roman" w:hAnsi="Times New Roman" w:cs="Times New Roman"/>
          <w:color w:val="000000" w:themeColor="text1"/>
        </w:rPr>
        <w:t xml:space="preserve">именуемое в дальнейшем «Поставщик» в лице Генерального директора </w:t>
      </w:r>
      <w:hyperlink r:id="rId8" w:history="1">
        <w:proofErr w:type="spellStart"/>
        <w:r w:rsidR="004B21DB" w:rsidRPr="000E1C8D">
          <w:rPr>
            <w:rStyle w:val="af"/>
            <w:rFonts w:ascii="Times New Roman" w:hAnsi="Times New Roman" w:cs="Times New Roman"/>
            <w:color w:val="auto"/>
            <w:u w:val="none"/>
            <w:shd w:val="clear" w:color="auto" w:fill="FFFFFF"/>
          </w:rPr>
          <w:t>Ляско</w:t>
        </w:r>
        <w:proofErr w:type="spellEnd"/>
        <w:r w:rsidR="004B21DB" w:rsidRPr="000E1C8D">
          <w:rPr>
            <w:rStyle w:val="af"/>
            <w:rFonts w:ascii="Times New Roman" w:hAnsi="Times New Roman" w:cs="Times New Roman"/>
            <w:color w:val="auto"/>
            <w:u w:val="none"/>
            <w:shd w:val="clear" w:color="auto" w:fill="FFFFFF"/>
          </w:rPr>
          <w:t xml:space="preserve"> Михаила Всеволодович</w:t>
        </w:r>
      </w:hyperlink>
      <w:r w:rsidR="004B21DB" w:rsidRPr="000E1C8D">
        <w:rPr>
          <w:rFonts w:ascii="Times New Roman" w:hAnsi="Times New Roman" w:cs="Times New Roman"/>
        </w:rPr>
        <w:t>а,</w:t>
      </w:r>
      <w:r w:rsidR="004B21DB" w:rsidRPr="000E1C8D">
        <w:rPr>
          <w:rFonts w:ascii="Times New Roman" w:hAnsi="Times New Roman" w:cs="Times New Roman"/>
          <w:color w:val="000000" w:themeColor="text1"/>
        </w:rPr>
        <w:t xml:space="preserve"> действующего на основании Устава</w:t>
      </w:r>
      <w:hyperlink w:anchor="Par623" w:tooltip="&lt;12&gt; У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муниципального) контракта (контракта) (в случае если от поставщика действует представитель)." w:history="1"/>
      <w:r w:rsidR="00FC3C3B" w:rsidRPr="000E1C8D">
        <w:rPr>
          <w:rFonts w:ascii="Times New Roman" w:hAnsi="Times New Roman" w:cs="Times New Roman"/>
          <w:color w:val="000000" w:themeColor="text1"/>
        </w:rPr>
        <w:t>, с другой</w:t>
      </w:r>
      <w:r w:rsidR="00FC3C3B" w:rsidRPr="004B21DB">
        <w:rPr>
          <w:rFonts w:ascii="Times New Roman" w:hAnsi="Times New Roman" w:cs="Times New Roman"/>
          <w:color w:val="000000" w:themeColor="text1"/>
        </w:rPr>
        <w:t xml:space="preserve"> стороны, вместе именуемые в дальнейшем "Стороны", на</w:t>
      </w:r>
      <w:proofErr w:type="gramEnd"/>
      <w:r w:rsidR="00FC3C3B" w:rsidRPr="004B21DB">
        <w:rPr>
          <w:rFonts w:ascii="Times New Roman" w:hAnsi="Times New Roman" w:cs="Times New Roman"/>
          <w:color w:val="000000" w:themeColor="text1"/>
        </w:rPr>
        <w:t xml:space="preserve"> основании протокола </w:t>
      </w:r>
      <w:r w:rsidRPr="004B21DB">
        <w:rPr>
          <w:rFonts w:ascii="Times New Roman" w:hAnsi="Times New Roman" w:cs="Times New Roman"/>
          <w:color w:val="000000" w:themeColor="text1"/>
        </w:rPr>
        <w:t xml:space="preserve">Протокол подведения итогов определения поставщика (подрядчика, исполнителя) </w:t>
      </w:r>
      <w:r w:rsidR="004B21DB" w:rsidRPr="004B21DB">
        <w:rPr>
          <w:rFonts w:ascii="Times New Roman" w:hAnsi="Times New Roman" w:cs="Times New Roman"/>
          <w:color w:val="000000" w:themeColor="text1"/>
        </w:rPr>
        <w:t>о</w:t>
      </w:r>
      <w:r w:rsidR="00656A82" w:rsidRPr="004B21DB">
        <w:rPr>
          <w:rFonts w:ascii="Times New Roman" w:hAnsi="Times New Roman" w:cs="Times New Roman"/>
          <w:color w:val="000000" w:themeColor="text1"/>
        </w:rPr>
        <w:t>т 05.03.2024 №ИЭОК</w:t>
      </w:r>
      <w:proofErr w:type="gramStart"/>
      <w:r w:rsidR="00656A82" w:rsidRPr="004B21DB">
        <w:rPr>
          <w:rFonts w:ascii="Times New Roman" w:hAnsi="Times New Roman" w:cs="Times New Roman"/>
          <w:color w:val="000000" w:themeColor="text1"/>
        </w:rPr>
        <w:t>1</w:t>
      </w:r>
      <w:proofErr w:type="gramEnd"/>
      <w:r w:rsidR="00656A82" w:rsidRPr="004B21DB">
        <w:rPr>
          <w:rFonts w:ascii="Times New Roman" w:hAnsi="Times New Roman" w:cs="Times New Roman"/>
          <w:color w:val="000000" w:themeColor="text1"/>
        </w:rPr>
        <w:t xml:space="preserve"> </w:t>
      </w:r>
      <w:r w:rsidR="00FC3C3B" w:rsidRPr="004B21DB">
        <w:rPr>
          <w:rFonts w:ascii="Times New Roman" w:hAnsi="Times New Roman" w:cs="Times New Roman"/>
          <w:color w:val="000000" w:themeColor="text1"/>
        </w:rPr>
        <w:t xml:space="preserve">и в соответствии </w:t>
      </w:r>
      <w:r w:rsidR="00D2135D" w:rsidRPr="004B21DB">
        <w:rPr>
          <w:rFonts w:ascii="Times New Roman" w:hAnsi="Times New Roman" w:cs="Times New Roman"/>
          <w:color w:val="000000" w:themeColor="text1"/>
        </w:rPr>
        <w:t>со статьями</w:t>
      </w:r>
      <w:r w:rsidR="00D2135D" w:rsidRPr="00780ABC">
        <w:rPr>
          <w:rFonts w:ascii="Times New Roman" w:eastAsiaTheme="minorEastAsia" w:hAnsi="Times New Roman" w:cs="Times New Roman"/>
          <w:lang w:eastAsia="ru-RU"/>
        </w:rPr>
        <w:t xml:space="preserve"> 34 и 5</w:t>
      </w:r>
      <w:r w:rsidR="0032707A" w:rsidRPr="00780ABC">
        <w:rPr>
          <w:rFonts w:ascii="Times New Roman" w:eastAsiaTheme="minorEastAsia" w:hAnsi="Times New Roman" w:cs="Times New Roman"/>
          <w:lang w:eastAsia="ru-RU"/>
        </w:rPr>
        <w:t>1</w:t>
      </w:r>
      <w:r w:rsidR="00FC3C3B" w:rsidRPr="00780ABC">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 ПРЕДМЕТ КОНТРАКТА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(Приложение N 1 к настоящему Контракту) и </w:t>
      </w:r>
      <w:r w:rsidR="0032707A" w:rsidRPr="00780ABC">
        <w:rPr>
          <w:rFonts w:ascii="Times New Roman" w:eastAsiaTheme="minorEastAsia" w:hAnsi="Times New Roman" w:cs="Times New Roman"/>
          <w:lang w:eastAsia="ru-RU"/>
        </w:rPr>
        <w:t>Описанию объекта закупки</w:t>
      </w:r>
      <w:r w:rsidRPr="00780ABC">
        <w:rPr>
          <w:rFonts w:ascii="Times New Roman" w:eastAsiaTheme="minorEastAsia" w:hAnsi="Times New Roman" w:cs="Times New Roman"/>
          <w:lang w:eastAsia="ru-RU"/>
        </w:rPr>
        <w:t xml:space="preserve"> (Приложение N 2 к настоящему Контракту), а Заказчик обязуется принять и оплатить Товар в порядке и на условиях, предусмотренных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1.2. Наименование и количество поставляемого Товара указаны в Спецификации (Приложение N 1 к настоящему Контракту). Функциональные, технические и качественные характеристики Товара установлены в </w:t>
      </w:r>
      <w:r w:rsidR="0032707A" w:rsidRPr="00780ABC">
        <w:rPr>
          <w:rFonts w:ascii="Times New Roman" w:eastAsiaTheme="minorEastAsia" w:hAnsi="Times New Roman" w:cs="Times New Roman"/>
          <w:lang w:eastAsia="ru-RU"/>
        </w:rPr>
        <w:t>Описании объекта закупки</w:t>
      </w:r>
      <w:r w:rsidRPr="00780ABC">
        <w:rPr>
          <w:rFonts w:ascii="Times New Roman" w:eastAsiaTheme="minorEastAsia" w:hAnsi="Times New Roman" w:cs="Times New Roman"/>
          <w:lang w:eastAsia="ru-RU"/>
        </w:rPr>
        <w:t xml:space="preserve"> (Приложение N 2 к настоящему Контракту) и в Приложении N 2.1 к настоящему Контракту.</w:t>
      </w:r>
    </w:p>
    <w:p w:rsidR="00FC3C3B" w:rsidRPr="00780ABC" w:rsidRDefault="00FC3C3B" w:rsidP="00FC3C3B">
      <w:pPr>
        <w:widowControl w:val="0"/>
        <w:autoSpaceDE w:val="0"/>
        <w:autoSpaceDN w:val="0"/>
        <w:adjustRightInd w:val="0"/>
        <w:spacing w:after="0" w:line="240" w:lineRule="auto"/>
        <w:ind w:firstLine="567"/>
        <w:jc w:val="both"/>
        <w:rPr>
          <w:rFonts w:ascii="Times New Roman" w:eastAsia="Times New Roman" w:hAnsi="Times New Roman" w:cs="Times New Roman"/>
          <w:bCs/>
          <w:iCs/>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II. ЦЕНА КОНТРАКТА И ПОРЯДОК РАСЧЕТОВ</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2.1. Цена Контракта </w:t>
      </w:r>
      <w:r w:rsidRPr="00656A82">
        <w:rPr>
          <w:rFonts w:ascii="Times New Roman" w:eastAsiaTheme="minorEastAsia" w:hAnsi="Times New Roman" w:cs="Times New Roman"/>
          <w:lang w:eastAsia="ru-RU"/>
        </w:rPr>
        <w:t xml:space="preserve">составляет </w:t>
      </w:r>
      <w:r w:rsidR="00656A82" w:rsidRPr="00656A82">
        <w:rPr>
          <w:rFonts w:ascii="Times New Roman" w:eastAsiaTheme="minorEastAsia" w:hAnsi="Times New Roman" w:cs="Times New Roman"/>
          <w:lang w:eastAsia="ru-RU"/>
        </w:rPr>
        <w:t xml:space="preserve">339 775,97 </w:t>
      </w:r>
      <w:r w:rsidR="00D15481" w:rsidRPr="00656A82">
        <w:rPr>
          <w:rFonts w:ascii="Times New Roman" w:eastAsiaTheme="minorEastAsia" w:hAnsi="Times New Roman" w:cs="Times New Roman"/>
          <w:lang w:eastAsia="ru-RU"/>
        </w:rPr>
        <w:t>(</w:t>
      </w:r>
      <w:r w:rsidR="00656A82" w:rsidRPr="00656A82">
        <w:rPr>
          <w:rFonts w:ascii="Times New Roman" w:eastAsiaTheme="minorEastAsia" w:hAnsi="Times New Roman" w:cs="Times New Roman"/>
          <w:lang w:eastAsia="ru-RU"/>
        </w:rPr>
        <w:t>триста тридцать</w:t>
      </w:r>
      <w:r w:rsidR="00656A82">
        <w:rPr>
          <w:rFonts w:ascii="Times New Roman" w:eastAsiaTheme="minorEastAsia" w:hAnsi="Times New Roman" w:cs="Times New Roman"/>
          <w:lang w:eastAsia="ru-RU"/>
        </w:rPr>
        <w:t xml:space="preserve"> девять</w:t>
      </w:r>
      <w:r w:rsidR="00D15481" w:rsidRPr="00780ABC">
        <w:rPr>
          <w:rFonts w:ascii="Times New Roman" w:eastAsiaTheme="minorEastAsia" w:hAnsi="Times New Roman" w:cs="Times New Roman"/>
          <w:lang w:eastAsia="ru-RU"/>
        </w:rPr>
        <w:t xml:space="preserve"> тысяч </w:t>
      </w:r>
      <w:r w:rsidR="00656A82">
        <w:rPr>
          <w:rFonts w:ascii="Times New Roman" w:eastAsiaTheme="minorEastAsia" w:hAnsi="Times New Roman" w:cs="Times New Roman"/>
          <w:lang w:eastAsia="ru-RU"/>
        </w:rPr>
        <w:t>семьсот семьдесят пять</w:t>
      </w:r>
      <w:r w:rsidR="00D15481" w:rsidRPr="00780ABC">
        <w:rPr>
          <w:rFonts w:ascii="Times New Roman" w:eastAsiaTheme="minorEastAsia" w:hAnsi="Times New Roman" w:cs="Times New Roman"/>
          <w:lang w:eastAsia="ru-RU"/>
        </w:rPr>
        <w:t>) р</w:t>
      </w:r>
      <w:r w:rsidRPr="00780ABC">
        <w:rPr>
          <w:rFonts w:ascii="Times New Roman" w:eastAsiaTheme="minorEastAsia" w:hAnsi="Times New Roman" w:cs="Times New Roman"/>
          <w:lang w:eastAsia="ru-RU"/>
        </w:rPr>
        <w:t>убл</w:t>
      </w:r>
      <w:r w:rsidR="00656A82">
        <w:rPr>
          <w:rFonts w:ascii="Times New Roman" w:eastAsiaTheme="minorEastAsia" w:hAnsi="Times New Roman" w:cs="Times New Roman"/>
          <w:lang w:eastAsia="ru-RU"/>
        </w:rPr>
        <w:t>ей</w:t>
      </w:r>
      <w:r w:rsidRPr="00780ABC">
        <w:rPr>
          <w:rFonts w:ascii="Times New Roman" w:eastAsiaTheme="minorEastAsia" w:hAnsi="Times New Roman" w:cs="Times New Roman"/>
          <w:lang w:eastAsia="ru-RU"/>
        </w:rPr>
        <w:t xml:space="preserve"> </w:t>
      </w:r>
      <w:r w:rsidR="00656A82">
        <w:rPr>
          <w:rFonts w:ascii="Times New Roman" w:eastAsiaTheme="minorEastAsia" w:hAnsi="Times New Roman" w:cs="Times New Roman"/>
          <w:lang w:eastAsia="ru-RU"/>
        </w:rPr>
        <w:t>97</w:t>
      </w:r>
      <w:r w:rsidRPr="00780ABC">
        <w:rPr>
          <w:rFonts w:ascii="Times New Roman" w:eastAsiaTheme="minorEastAsia" w:hAnsi="Times New Roman" w:cs="Times New Roman"/>
          <w:lang w:eastAsia="ru-RU"/>
        </w:rPr>
        <w:t xml:space="preserve"> копе</w:t>
      </w:r>
      <w:r w:rsidR="00A7318F" w:rsidRPr="00780ABC">
        <w:rPr>
          <w:rFonts w:ascii="Times New Roman" w:eastAsiaTheme="minorEastAsia" w:hAnsi="Times New Roman" w:cs="Times New Roman"/>
          <w:lang w:eastAsia="ru-RU"/>
        </w:rPr>
        <w:t xml:space="preserve">ек, в том числе НДС (10 и 20 %) составляет </w:t>
      </w:r>
      <w:r w:rsidR="00656A82">
        <w:rPr>
          <w:rFonts w:ascii="Times New Roman" w:eastAsiaTheme="minorEastAsia" w:hAnsi="Times New Roman" w:cs="Times New Roman"/>
          <w:lang w:eastAsia="ru-RU"/>
        </w:rPr>
        <w:t>34 130,54</w:t>
      </w:r>
      <w:r w:rsidR="00780ABC" w:rsidRPr="00780ABC">
        <w:rPr>
          <w:rFonts w:ascii="Times New Roman" w:eastAsiaTheme="minorEastAsia" w:hAnsi="Times New Roman" w:cs="Times New Roman"/>
          <w:lang w:eastAsia="ru-RU"/>
        </w:rPr>
        <w:t xml:space="preserve"> рублей</w:t>
      </w:r>
      <w:r w:rsidR="00656A82">
        <w:rPr>
          <w:rFonts w:ascii="Times New Roman" w:eastAsiaTheme="minorEastAsia" w:hAnsi="Times New Roman" w:cs="Times New Roman"/>
          <w:lang w:eastAsia="ru-RU"/>
        </w:rPr>
        <w:t>.</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0" w:name="Par57"/>
      <w:bookmarkStart w:id="1" w:name="Par60"/>
      <w:bookmarkEnd w:id="0"/>
      <w:bookmarkEnd w:id="1"/>
      <w:r w:rsidRPr="00780ABC">
        <w:rPr>
          <w:rFonts w:ascii="Times New Roman" w:eastAsiaTheme="minorEastAsia" w:hAnsi="Times New Roman" w:cs="Times New Roman"/>
          <w:lang w:eastAsia="ru-RU"/>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Контракта является твердой и определяется на весь срок исполнения Контракта, за исключением случаев, установленных Законом N 44-ФЗ и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 заключении и исполнении настоящего Контракта изменение его условий не допускается, за исключением случаев, предусмотренных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B55C83" w:rsidRPr="00780ABC" w:rsidRDefault="00B55C83" w:rsidP="00B55C83">
      <w:pPr>
        <w:spacing w:after="0" w:line="240" w:lineRule="auto"/>
        <w:jc w:val="both"/>
        <w:rPr>
          <w:rFonts w:ascii="Times New Roman" w:eastAsia="Times New Roman" w:hAnsi="Times New Roman" w:cs="Times New Roman"/>
          <w:shd w:val="clear" w:color="auto" w:fill="FFFFFF"/>
          <w:lang w:eastAsia="ru-RU"/>
        </w:rPr>
      </w:pPr>
      <w:bookmarkStart w:id="2" w:name="Par64"/>
      <w:bookmarkEnd w:id="2"/>
      <w:r w:rsidRPr="00780ABC">
        <w:rPr>
          <w:rFonts w:ascii="Times New Roman" w:eastAsiaTheme="minorEastAsia" w:hAnsi="Times New Roman" w:cs="Times New Roman"/>
          <w:lang w:eastAsia="ru-RU"/>
        </w:rPr>
        <w:t xml:space="preserve">2.3. </w:t>
      </w:r>
      <w:r w:rsidR="00D15481" w:rsidRPr="00780ABC">
        <w:rPr>
          <w:rFonts w:ascii="Times New Roman" w:hAnsi="Times New Roman" w:cs="Times New Roman"/>
        </w:rPr>
        <w:t xml:space="preserve">Источник финансирования: </w:t>
      </w:r>
      <w:proofErr w:type="gramStart"/>
      <w:r w:rsidR="00D15481" w:rsidRPr="00780ABC">
        <w:rPr>
          <w:rFonts w:ascii="Times New Roman" w:hAnsi="Times New Roman" w:cs="Times New Roman"/>
        </w:rPr>
        <w:t>Код целевой статьи 0250020010, код вида расходов 244, (Субсидии на финансовое обеспечение выполнения государственного задания</w:t>
      </w:r>
      <w:r w:rsidR="008614F4">
        <w:rPr>
          <w:rFonts w:ascii="Times New Roman" w:eastAsiaTheme="minorEastAsia" w:hAnsi="Times New Roman" w:cs="Times New Roman"/>
          <w:lang w:eastAsia="ru-RU"/>
        </w:rPr>
        <w:t>, собственные доходы.</w:t>
      </w:r>
      <w:proofErr w:type="gramEnd"/>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2.4. Оплата каждой партии Товара, определенной в Заявке, форма которой установлена Приложением N 3 к настоящему Контракту (далее - Заявка), производится Заказчиком на основании счета, предоставленного Поставщиком, в течение 7 (семи) рабочих дней с даты подписания Заказчиком документа о приемке</w:t>
      </w:r>
      <w:r w:rsidRPr="00780ABC">
        <w:rPr>
          <w:rStyle w:val="aa"/>
          <w:rFonts w:ascii="Times New Roman" w:hAnsi="Times New Roman"/>
        </w:rPr>
        <w:footnoteReference w:id="1"/>
      </w:r>
      <w:r w:rsidRPr="00780ABC">
        <w:rPr>
          <w:rStyle w:val="aa"/>
          <w:rFonts w:ascii="Times New Roman" w:hAnsi="Times New Roman"/>
          <w:spacing w:val="4"/>
        </w:rPr>
        <w:t xml:space="preserve"> </w:t>
      </w:r>
      <w:r w:rsidRPr="00780ABC">
        <w:rPr>
          <w:rFonts w:ascii="Times New Roman" w:eastAsiaTheme="minorEastAsia" w:hAnsi="Times New Roman" w:cs="Times New Roman"/>
          <w:lang w:eastAsia="ru-RU"/>
        </w:rPr>
        <w:t xml:space="preserve"> в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w:t>
      </w:r>
      <w:r w:rsidRPr="00780ABC">
        <w:rPr>
          <w:rFonts w:ascii="Times New Roman" w:eastAsiaTheme="minorEastAsia" w:hAnsi="Times New Roman" w:cs="Times New Roman"/>
          <w:lang w:eastAsia="ru-RU"/>
        </w:rPr>
        <w:lastRenderedPageBreak/>
        <w:t>документов Поставщиком приложены документы, указанные в пункте 3.4 настоящего Контракта, являющиеся его неотъемлемой частью..</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3" w:name="Par79"/>
      <w:bookmarkEnd w:id="3"/>
      <w:r w:rsidRPr="00780ABC">
        <w:rPr>
          <w:rFonts w:ascii="Times New Roman" w:eastAsiaTheme="minorEastAsia" w:hAnsi="Times New Roman" w:cs="Times New Roman"/>
          <w:lang w:eastAsia="ru-RU"/>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4" w:name="Par81"/>
      <w:bookmarkEnd w:id="4"/>
      <w:r w:rsidRPr="00780ABC">
        <w:rPr>
          <w:rFonts w:ascii="Times New Roman" w:eastAsiaTheme="minorEastAsia" w:hAnsi="Times New Roman" w:cs="Times New Roman"/>
          <w:lang w:eastAsia="ru-RU"/>
        </w:rPr>
        <w:t>2.7. Датой оплаты считается дата списания денежных средств со счета Заказчика, указанного в настоящем Контракте.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2.8. Суммы неисполненных Поставщиком требований об уплате неустоек (штрафов, пеней), предъявленных Заказчиком в соответствии с Законом N 44-ФЗ и настоящим Контрактом, удерживаются Заказчиком из суммы, подлежащей оплате Поставщику.</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III. ПОРЯДОК, СРОКИ И УСЛОВИЯ ПОСТАВКИ И ПРИЕМКИ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D15481">
      <w:pPr>
        <w:spacing w:after="0" w:line="240" w:lineRule="auto"/>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 Товар Заказчику поставляется партиями в соответствии с условиями настоящего Контракта. Количество Товара в каждой па</w:t>
      </w:r>
      <w:r w:rsidR="00FE2E7F" w:rsidRPr="00780ABC">
        <w:rPr>
          <w:rFonts w:ascii="Times New Roman" w:eastAsiaTheme="minorEastAsia" w:hAnsi="Times New Roman" w:cs="Times New Roman"/>
          <w:lang w:eastAsia="ru-RU"/>
        </w:rPr>
        <w:t>ртии определяется на основании</w:t>
      </w:r>
      <w:r w:rsidRPr="00780ABC">
        <w:rPr>
          <w:rFonts w:ascii="Times New Roman" w:eastAsiaTheme="minorEastAsia" w:hAnsi="Times New Roman" w:cs="Times New Roman"/>
          <w:lang w:eastAsia="ru-RU"/>
        </w:rPr>
        <w:t xml:space="preserve"> Заявки Заказчика</w:t>
      </w:r>
      <w:r w:rsidR="00FE2E7F" w:rsidRPr="00780ABC">
        <w:rPr>
          <w:rFonts w:ascii="Times New Roman" w:eastAsia="Times New Roman" w:hAnsi="Times New Roman" w:cs="Times New Roman"/>
          <w:lang w:eastAsia="ru-RU"/>
        </w:rPr>
        <w:t xml:space="preserve"> на поставку Товара.</w:t>
      </w:r>
      <w:r w:rsidRPr="00780ABC">
        <w:rPr>
          <w:rFonts w:ascii="Times New Roman" w:eastAsia="Times New Roman" w:hAnsi="Times New Roman" w:cs="Times New Roman"/>
          <w:lang w:eastAsia="ru-RU"/>
        </w:rPr>
        <w:t xml:space="preserve"> </w:t>
      </w:r>
      <w:r w:rsidRPr="00780ABC">
        <w:rPr>
          <w:rFonts w:ascii="Times New Roman" w:eastAsiaTheme="minorEastAsia" w:hAnsi="Times New Roman" w:cs="Times New Roman"/>
          <w:lang w:eastAsia="ru-RU"/>
        </w:rPr>
        <w:t>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C3C3B" w:rsidRPr="00780ABC" w:rsidRDefault="00FC3C3B" w:rsidP="00D15481">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Заявка направляется </w:t>
      </w:r>
      <w:r w:rsidR="00FE2E7F" w:rsidRPr="00780ABC">
        <w:rPr>
          <w:rFonts w:ascii="Times New Roman" w:eastAsiaTheme="minorEastAsia" w:hAnsi="Times New Roman" w:cs="Times New Roman"/>
          <w:lang w:eastAsia="ru-RU"/>
        </w:rPr>
        <w:t>Заказчиком</w:t>
      </w:r>
      <w:r w:rsidRPr="00780ABC">
        <w:rPr>
          <w:rFonts w:ascii="Times New Roman" w:eastAsiaTheme="minorEastAsia" w:hAnsi="Times New Roman" w:cs="Times New Roman"/>
          <w:lang w:eastAsia="ru-RU"/>
        </w:rPr>
        <w:t xml:space="preserve"> не позднее</w:t>
      </w:r>
      <w:r w:rsidR="00A7318F" w:rsidRPr="00780ABC">
        <w:rPr>
          <w:rFonts w:ascii="Times New Roman" w:eastAsiaTheme="minorEastAsia" w:hAnsi="Times New Roman" w:cs="Times New Roman"/>
          <w:lang w:eastAsia="ru-RU"/>
        </w:rPr>
        <w:t>,</w:t>
      </w:r>
      <w:r w:rsidRPr="00780ABC">
        <w:rPr>
          <w:rFonts w:ascii="Times New Roman" w:eastAsiaTheme="minorEastAsia" w:hAnsi="Times New Roman" w:cs="Times New Roman"/>
          <w:lang w:eastAsia="ru-RU"/>
        </w:rPr>
        <w:t xml:space="preserve"> чем за </w:t>
      </w:r>
      <w:r w:rsidR="00A7318F" w:rsidRPr="00780ABC">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 xml:space="preserve"> </w:t>
      </w:r>
      <w:r w:rsidR="00A7318F" w:rsidRPr="00780ABC">
        <w:rPr>
          <w:rFonts w:ascii="Times New Roman" w:eastAsiaTheme="minorEastAsia" w:hAnsi="Times New Roman" w:cs="Times New Roman"/>
          <w:lang w:eastAsia="ru-RU"/>
        </w:rPr>
        <w:t>(три</w:t>
      </w:r>
      <w:r w:rsidRPr="00780ABC">
        <w:rPr>
          <w:rFonts w:ascii="Times New Roman" w:eastAsiaTheme="minorEastAsia" w:hAnsi="Times New Roman" w:cs="Times New Roman"/>
          <w:lang w:eastAsia="ru-RU"/>
        </w:rPr>
        <w:t xml:space="preserve">) </w:t>
      </w:r>
      <w:r w:rsidR="00FE2E7F" w:rsidRPr="00780ABC">
        <w:rPr>
          <w:rFonts w:ascii="Times New Roman" w:eastAsiaTheme="minorEastAsia" w:hAnsi="Times New Roman" w:cs="Times New Roman"/>
          <w:lang w:eastAsia="ru-RU"/>
        </w:rPr>
        <w:t>рабочих/</w:t>
      </w:r>
      <w:r w:rsidRPr="00780ABC">
        <w:rPr>
          <w:rFonts w:ascii="Times New Roman" w:eastAsiaTheme="minorEastAsia" w:hAnsi="Times New Roman" w:cs="Times New Roman"/>
          <w:lang w:eastAsia="ru-RU"/>
        </w:rPr>
        <w:t>календарных дн</w:t>
      </w:r>
      <w:r w:rsidR="00D15481" w:rsidRPr="00780ABC">
        <w:rPr>
          <w:rFonts w:ascii="Times New Roman" w:eastAsiaTheme="minorEastAsia" w:hAnsi="Times New Roman" w:cs="Times New Roman"/>
          <w:lang w:eastAsia="ru-RU"/>
        </w:rPr>
        <w:t>я</w:t>
      </w:r>
      <w:r w:rsidRPr="00780ABC">
        <w:rPr>
          <w:rFonts w:ascii="Times New Roman" w:eastAsiaTheme="minorEastAsia" w:hAnsi="Times New Roman" w:cs="Times New Roman"/>
          <w:lang w:eastAsia="ru-RU"/>
        </w:rPr>
        <w:t xml:space="preserve"> до предполагаемой поставки Товара в пределах срока, установленного пунктом 11.1 настоящего Контракта.</w:t>
      </w:r>
    </w:p>
    <w:p w:rsidR="00FC3C3B" w:rsidRPr="00780ABC" w:rsidRDefault="00FC3C3B" w:rsidP="00D15481">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Поставка Товара по Заявкам осуществляется в течение </w:t>
      </w:r>
      <w:r w:rsidR="00780ABC" w:rsidRPr="00780ABC">
        <w:rPr>
          <w:rFonts w:ascii="Times New Roman" w:eastAsiaTheme="minorEastAsia" w:hAnsi="Times New Roman" w:cs="Times New Roman"/>
          <w:lang w:eastAsia="ru-RU"/>
        </w:rPr>
        <w:t>1</w:t>
      </w:r>
      <w:r w:rsidR="00FE2E7F" w:rsidRPr="00780ABC">
        <w:rPr>
          <w:rFonts w:ascii="Times New Roman" w:eastAsiaTheme="minorEastAsia" w:hAnsi="Times New Roman" w:cs="Times New Roman"/>
          <w:lang w:eastAsia="ru-RU"/>
        </w:rPr>
        <w:t xml:space="preserve"> (</w:t>
      </w:r>
      <w:r w:rsidR="00780ABC" w:rsidRPr="00780ABC">
        <w:rPr>
          <w:rFonts w:ascii="Times New Roman" w:eastAsiaTheme="minorEastAsia" w:hAnsi="Times New Roman" w:cs="Times New Roman"/>
          <w:lang w:eastAsia="ru-RU"/>
        </w:rPr>
        <w:t>одного</w:t>
      </w:r>
      <w:r w:rsidR="00FE2E7F" w:rsidRPr="00780ABC">
        <w:rPr>
          <w:rFonts w:ascii="Times New Roman" w:eastAsiaTheme="minorEastAsia" w:hAnsi="Times New Roman" w:cs="Times New Roman"/>
          <w:lang w:eastAsia="ru-RU"/>
        </w:rPr>
        <w:t>) рабочих/календарных дней</w:t>
      </w:r>
      <w:r w:rsidRPr="00780ABC">
        <w:rPr>
          <w:rFonts w:ascii="Times New Roman" w:eastAsiaTheme="minorEastAsia" w:hAnsi="Times New Roman" w:cs="Times New Roman"/>
          <w:lang w:eastAsia="ru-RU"/>
        </w:rPr>
        <w:t xml:space="preserve"> со дня отправки Заявки Заказчиком.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3.2. Поставка Товара по Заявке осуществляется Поставщиком по адресу: </w:t>
      </w:r>
      <w:r w:rsidR="00D15481" w:rsidRPr="00780ABC">
        <w:rPr>
          <w:rFonts w:ascii="Times New Roman" w:eastAsiaTheme="minorEastAsia" w:hAnsi="Times New Roman" w:cs="Times New Roman"/>
          <w:lang w:eastAsia="ru-RU"/>
        </w:rPr>
        <w:t>197760, Кронштадт, Флотская улица</w:t>
      </w:r>
      <w:proofErr w:type="gramStart"/>
      <w:r w:rsidR="00D15481" w:rsidRPr="00780ABC">
        <w:rPr>
          <w:rFonts w:ascii="Times New Roman" w:eastAsiaTheme="minorEastAsia" w:hAnsi="Times New Roman" w:cs="Times New Roman"/>
          <w:lang w:eastAsia="ru-RU"/>
        </w:rPr>
        <w:t>.</w:t>
      </w:r>
      <w:proofErr w:type="gramEnd"/>
      <w:r w:rsidR="00D15481" w:rsidRPr="00780ABC">
        <w:rPr>
          <w:rFonts w:ascii="Times New Roman" w:eastAsiaTheme="minorEastAsia" w:hAnsi="Times New Roman" w:cs="Times New Roman"/>
          <w:lang w:eastAsia="ru-RU"/>
        </w:rPr>
        <w:t xml:space="preserve"> </w:t>
      </w:r>
      <w:proofErr w:type="gramStart"/>
      <w:r w:rsidR="00D15481" w:rsidRPr="00780ABC">
        <w:rPr>
          <w:rFonts w:ascii="Times New Roman" w:eastAsiaTheme="minorEastAsia" w:hAnsi="Times New Roman" w:cs="Times New Roman"/>
          <w:lang w:eastAsia="ru-RU"/>
        </w:rPr>
        <w:t>д</w:t>
      </w:r>
      <w:proofErr w:type="gramEnd"/>
      <w:r w:rsidR="00D15481" w:rsidRPr="00780ABC">
        <w:rPr>
          <w:rFonts w:ascii="Times New Roman" w:eastAsiaTheme="minorEastAsia" w:hAnsi="Times New Roman" w:cs="Times New Roman"/>
          <w:lang w:eastAsia="ru-RU"/>
        </w:rPr>
        <w:t>ом 10а</w:t>
      </w:r>
      <w:r w:rsidRPr="00780ABC">
        <w:rPr>
          <w:rFonts w:ascii="Times New Roman" w:hAnsi="Times New Roman" w:cs="Times New Roman"/>
        </w:rPr>
        <w:t>.</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5" w:name="Par110"/>
      <w:bookmarkEnd w:id="5"/>
      <w:r w:rsidRPr="00780ABC">
        <w:rPr>
          <w:rFonts w:ascii="Times New Roman" w:eastAsiaTheme="minorEastAsia" w:hAnsi="Times New Roman" w:cs="Times New Roman"/>
          <w:lang w:eastAsia="ru-RU"/>
        </w:rPr>
        <w:t>3.3.</w:t>
      </w:r>
      <w:r w:rsidRPr="00780ABC">
        <w:rPr>
          <w:rFonts w:ascii="Times New Roman" w:hAnsi="Times New Roman" w:cs="Times New Roman"/>
        </w:rPr>
        <w:t xml:space="preserve"> </w:t>
      </w:r>
      <w:r w:rsidRPr="00780ABC">
        <w:rPr>
          <w:rFonts w:ascii="Times New Roman" w:eastAsiaTheme="minorEastAsia" w:hAnsi="Times New Roman" w:cs="Times New Roman"/>
          <w:lang w:eastAsia="ru-RU"/>
        </w:rPr>
        <w:t>Сторонами с использованием единой информационной системы в сфере закупок</w:t>
      </w:r>
      <w:r w:rsidR="001C758E" w:rsidRPr="00780ABC">
        <w:rPr>
          <w:rFonts w:ascii="Times New Roman" w:eastAsiaTheme="minorEastAsia" w:hAnsi="Times New Roman" w:cs="Times New Roman"/>
          <w:lang w:eastAsia="ru-RU"/>
        </w:rPr>
        <w:t xml:space="preserve"> оформляется документ о приемке</w:t>
      </w:r>
      <w:r w:rsidRPr="00780ABC">
        <w:rPr>
          <w:rStyle w:val="aa"/>
          <w:rFonts w:ascii="Times New Roman" w:hAnsi="Times New Roman"/>
        </w:rPr>
        <w:footnoteReference w:id="2"/>
      </w:r>
      <w:r w:rsidRPr="00780ABC">
        <w:rPr>
          <w:rFonts w:ascii="Times New Roman" w:eastAsiaTheme="minorEastAsia" w:hAnsi="Times New Roman" w:cs="Times New Roman"/>
          <w:lang w:eastAsia="ru-RU"/>
        </w:rPr>
        <w:t xml:space="preserve">, являющийся сводным реестром составленных в пределах срока, установленного пунктом 11.1 настоящего Контракта товарных накладных по форме ТОРГ-12..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Для этого Поставщик в срок не более </w:t>
      </w:r>
      <w:r w:rsidR="00A7318F"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A7318F"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рабоч</w:t>
      </w:r>
      <w:r w:rsidR="00A7318F" w:rsidRPr="00780ABC">
        <w:rPr>
          <w:rFonts w:ascii="Times New Roman" w:eastAsiaTheme="minorEastAsia" w:hAnsi="Times New Roman" w:cs="Times New Roman"/>
          <w:lang w:eastAsia="ru-RU"/>
        </w:rPr>
        <w:t>его</w:t>
      </w:r>
      <w:r w:rsidRPr="00780ABC">
        <w:rPr>
          <w:rFonts w:ascii="Times New Roman" w:eastAsiaTheme="minorEastAsia" w:hAnsi="Times New Roman" w:cs="Times New Roman"/>
          <w:lang w:eastAsia="ru-RU"/>
        </w:rPr>
        <w:t>/календарн</w:t>
      </w:r>
      <w:r w:rsidR="00A7318F" w:rsidRPr="00780ABC">
        <w:rPr>
          <w:rFonts w:ascii="Times New Roman" w:eastAsiaTheme="minorEastAsia" w:hAnsi="Times New Roman" w:cs="Times New Roman"/>
          <w:lang w:eastAsia="ru-RU"/>
        </w:rPr>
        <w:t xml:space="preserve">ого </w:t>
      </w:r>
      <w:r w:rsidRPr="00780ABC">
        <w:rPr>
          <w:rFonts w:ascii="Times New Roman" w:eastAsiaTheme="minorEastAsia" w:hAnsi="Times New Roman" w:cs="Times New Roman"/>
          <w:lang w:eastAsia="ru-RU"/>
        </w:rPr>
        <w:t>дн</w:t>
      </w:r>
      <w:r w:rsidR="00A7318F" w:rsidRPr="00780ABC">
        <w:rPr>
          <w:rFonts w:ascii="Times New Roman" w:eastAsiaTheme="minorEastAsia" w:hAnsi="Times New Roman" w:cs="Times New Roman"/>
          <w:lang w:eastAsia="ru-RU"/>
        </w:rPr>
        <w:t>я</w:t>
      </w:r>
      <w:r w:rsidRPr="00780ABC">
        <w:rPr>
          <w:rFonts w:ascii="Times New Roman" w:eastAsiaTheme="minorEastAsia" w:hAnsi="Times New Roman" w:cs="Times New Roman"/>
          <w:lang w:eastAsia="ru-RU"/>
        </w:rPr>
        <w:t xml:space="preserve"> с даты поставки Товара в соответствии с заключительной Заявкой Заказчика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Поставщика, и размещает в единой информационной системе в сфере закупок документ о приемке</w:t>
      </w:r>
      <w:r w:rsidRPr="00780ABC">
        <w:rPr>
          <w:rStyle w:val="aa"/>
          <w:rFonts w:ascii="Times New Roman" w:hAnsi="Times New Roman"/>
        </w:rPr>
        <w:footnoteReference w:id="3"/>
      </w:r>
      <w:proofErr w:type="gramStart"/>
      <w:r w:rsidRPr="00780ABC">
        <w:rPr>
          <w:rFonts w:ascii="Times New Roman" w:eastAsiaTheme="minorEastAsia" w:hAnsi="Times New Roman" w:cs="Times New Roman"/>
          <w:lang w:eastAsia="ru-RU"/>
        </w:rPr>
        <w:t xml:space="preserve"> ,</w:t>
      </w:r>
      <w:proofErr w:type="gramEnd"/>
      <w:r w:rsidRPr="00780ABC">
        <w:rPr>
          <w:rFonts w:ascii="Times New Roman" w:eastAsiaTheme="minorEastAsia" w:hAnsi="Times New Roman" w:cs="Times New Roman"/>
          <w:lang w:eastAsia="ru-RU"/>
        </w:rPr>
        <w:t xml:space="preserve"> который должен содержать информацию, указанную в </w:t>
      </w:r>
      <w:proofErr w:type="gramStart"/>
      <w:r w:rsidRPr="00780ABC">
        <w:rPr>
          <w:rFonts w:ascii="Times New Roman" w:eastAsiaTheme="minorEastAsia" w:hAnsi="Times New Roman" w:cs="Times New Roman"/>
          <w:lang w:eastAsia="ru-RU"/>
        </w:rPr>
        <w:t>подпунктах</w:t>
      </w:r>
      <w:proofErr w:type="gramEnd"/>
      <w:r w:rsidRPr="00780ABC">
        <w:rPr>
          <w:rFonts w:ascii="Times New Roman" w:eastAsiaTheme="minorEastAsia" w:hAnsi="Times New Roman" w:cs="Times New Roman"/>
          <w:lang w:eastAsia="ru-RU"/>
        </w:rPr>
        <w:t xml:space="preserve"> «а» - «г», «е» - «ж» пункта 1 части 13 статьи 94 Закона N 44-ФЗ.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 этом в документ о приемке подлежит включению информация о Товаре, поставленном в течение срока, установленного пунктом 11.1 настоящего Контракта, в строгом соответствии с составленными в течение указанного срока товарными накладными по форме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3.4. К документу о приемке, предусмотренному пунктом 3.3 настоящего Контракта, должны быть приложены следующие документы, являющиеся его неотъемлемой частью: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счет на оплату поставленного Товара;</w:t>
      </w: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N 44-ФЗ информация, содержащаяся в документе о приемке. </w:t>
      </w: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3.5. Датой поступления Заказчику документа о приемке, подписанного Поставщиком, считается дата размещения в соответствии с пунктом 3 части 13 статьи 94 Закона N 44-ФЗ такого документа в единой </w:t>
      </w:r>
      <w:r w:rsidRPr="00780ABC">
        <w:rPr>
          <w:rFonts w:ascii="Times New Roman" w:eastAsiaTheme="minorEastAsia" w:hAnsi="Times New Roman" w:cs="Times New Roman"/>
          <w:lang w:eastAsia="ru-RU"/>
        </w:rPr>
        <w:lastRenderedPageBreak/>
        <w:t xml:space="preserve">информационной системе в сфере закупок в соответствии с часовой зоной, в которой расположен Заказчик.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3.6.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подписанную со своей стороны товарную накладную по форме N ТОРГ-12 в 2 (двух) экземплярах (по 1 (одному) экземпляру для каждой из Сторон).</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3.6.1.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 Скан-образы таких документов могут быть прикреплены Поставщиком к документу о приемке, предусмотренному пунктом 3.3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3.7. В день доставки Заказчик осуществляет приемку Товара по количеству упаковок Товара, комплекту, явным видимым повреждениям упаковки и качеству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3.8.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N 44-ФЗ, не реже </w:t>
      </w:r>
      <w:r w:rsidR="008E03CA" w:rsidRPr="00780ABC">
        <w:rPr>
          <w:rFonts w:ascii="Times New Roman" w:eastAsiaTheme="minorEastAsia" w:hAnsi="Times New Roman" w:cs="Times New Roman"/>
          <w:lang w:eastAsia="ru-RU"/>
        </w:rPr>
        <w:t xml:space="preserve">одного </w:t>
      </w:r>
      <w:r w:rsidRPr="00780ABC">
        <w:rPr>
          <w:rFonts w:ascii="Times New Roman" w:eastAsiaTheme="minorEastAsia" w:hAnsi="Times New Roman" w:cs="Times New Roman"/>
          <w:lang w:eastAsia="ru-RU"/>
        </w:rPr>
        <w:t>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Pr="00780ABC">
        <w:rPr>
          <w:rStyle w:val="aa"/>
          <w:rFonts w:ascii="Times New Roman" w:hAnsi="Times New Roman"/>
        </w:rPr>
        <w:footnoteReference w:id="4"/>
      </w:r>
      <w:proofErr w:type="gramEnd"/>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вправе для проведения экспертизы Товара осуществлять выборочную проверку качества и безопасности Товара до</w:t>
      </w:r>
      <w:r w:rsidR="008E03CA" w:rsidRPr="00780ABC">
        <w:rPr>
          <w:rFonts w:ascii="Times New Roman" w:eastAsiaTheme="minorEastAsia" w:hAnsi="Times New Roman" w:cs="Times New Roman"/>
          <w:lang w:eastAsia="ru-RU"/>
        </w:rPr>
        <w:t xml:space="preserve"> 100 </w:t>
      </w:r>
      <w:r w:rsidRPr="00780ABC">
        <w:rPr>
          <w:rFonts w:ascii="Times New Roman" w:eastAsiaTheme="minorEastAsia" w:hAnsi="Times New Roman" w:cs="Times New Roman"/>
          <w:lang w:eastAsia="ru-RU"/>
        </w:rPr>
        <w:t xml:space="preserve">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Товар на период проведения экспертизы находится у Заказчика на ответственном хранении.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3.9. 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товарную накладную по форме N ТОРГ-12 в течение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календарных/рабочих дней с момента доставки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_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xml:space="preserve">) календарных/рабочих дней с момента доставки Товара мотивированный отказ от подписания товарной </w:t>
      </w:r>
      <w:r w:rsidRPr="00780ABC">
        <w:rPr>
          <w:rFonts w:ascii="Times New Roman" w:eastAsiaTheme="minorEastAsia" w:hAnsi="Times New Roman" w:cs="Times New Roman"/>
          <w:lang w:eastAsia="ru-RU"/>
        </w:rPr>
        <w:lastRenderedPageBreak/>
        <w:t>накладной по форме N ТОРГ-12 с указанием перечня выявленных нарушений условий настоящего Контракта</w:t>
      </w:r>
      <w:proofErr w:type="gramEnd"/>
      <w:r w:rsidRPr="00780ABC">
        <w:rPr>
          <w:rFonts w:ascii="Times New Roman" w:eastAsiaTheme="minorEastAsia" w:hAnsi="Times New Roman" w:cs="Times New Roman"/>
          <w:lang w:eastAsia="ru-RU"/>
        </w:rPr>
        <w:t xml:space="preserve"> (далее - Мотивированный отказ от промежуточной приемки).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780ABC">
        <w:rPr>
          <w:rFonts w:ascii="Times New Roman" w:eastAsiaTheme="minorEastAsia" w:hAnsi="Times New Roman" w:cs="Times New Roman"/>
          <w:lang w:eastAsia="ru-RU"/>
        </w:rPr>
        <w:t>допоставить</w:t>
      </w:r>
      <w:proofErr w:type="spellEnd"/>
      <w:r w:rsidRPr="00780ABC">
        <w:rPr>
          <w:rFonts w:ascii="Times New Roman" w:eastAsiaTheme="minorEastAsia" w:hAnsi="Times New Roman" w:cs="Times New Roman"/>
          <w:lang w:eastAsia="ru-RU"/>
        </w:rPr>
        <w:t xml:space="preserve">, доукомплектовать, заменить Товар) в срок не позднее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календарных/рабочих дней со дня получения от Заказчика Мотивированного отказа от промежуточной приемки.</w:t>
      </w:r>
      <w:proofErr w:type="gramEnd"/>
      <w:r w:rsidRPr="00780ABC">
        <w:rPr>
          <w:rFonts w:ascii="Times New Roman" w:eastAsiaTheme="minorEastAsia" w:hAnsi="Times New Roman" w:cs="Times New Roman"/>
          <w:lang w:eastAsia="ru-RU"/>
        </w:rPr>
        <w:t xml:space="preserve"> Допоставка недопоставленного, доукомплектование или замена некачественного Товара оформляется соответствующей товарной накладной по форме N ТОРГ-12 в порядке, предусмотренном настоящим разделом.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3.9.1. В соответствии с частью 6 статьи 94 Закона N 44-ФЗ по решению Заказчика для приемки поставленного Товара может создаваться приемочная комиссия, которая состоит не менее чем из пяти человек.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3.9.2. Датой промежуточной приемки поставленного Товара считается дата подписания Заказчиком товарной накладной по форме N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3.10. </w:t>
      </w:r>
      <w:proofErr w:type="gramStart"/>
      <w:r w:rsidRPr="00780ABC">
        <w:rPr>
          <w:rFonts w:ascii="Times New Roman" w:eastAsiaTheme="minorEastAsia" w:hAnsi="Times New Roman" w:cs="Times New Roman"/>
          <w:lang w:eastAsia="ru-RU"/>
        </w:rPr>
        <w:t>В течение _</w:t>
      </w:r>
      <w:r w:rsidR="008E03CA" w:rsidRPr="00780ABC">
        <w:rPr>
          <w:rFonts w:ascii="Times New Roman" w:eastAsiaTheme="minorEastAsia" w:hAnsi="Times New Roman" w:cs="Times New Roman"/>
          <w:lang w:eastAsia="ru-RU"/>
        </w:rPr>
        <w:t xml:space="preserve">3 </w:t>
      </w:r>
      <w:r w:rsidRPr="00780ABC">
        <w:rPr>
          <w:rFonts w:ascii="Times New Roman" w:eastAsiaTheme="minorEastAsia" w:hAnsi="Times New Roman" w:cs="Times New Roman"/>
          <w:lang w:eastAsia="ru-RU"/>
        </w:rPr>
        <w:t xml:space="preserve"> дней со дня поступления документа о приемке в соответствии с пунктом 3.5 настоящего Контракта Заказчик (за исключением случая создания приемочной комиссии в соответствии с частью 6 статьи 94 Закона N 44-ФЗ) на основании изучения документов, предусмотренных пунктом 3.4 настоящего Контракта, и результатов экспертизы, проведенной в соответствии с пунктом 3.8 настоящего Контракта, осуществляет одно из следующих действий:</w:t>
      </w:r>
      <w:proofErr w:type="gramEnd"/>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 (далее - Мотивированный отказ).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3.10.1. Заказчик имеет право частично принять поставленный Товар с отражением информации о расхождениях в приемке в соответствии с условиями настоящего Контракта и фактически принятом Товаре в документе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3.11. В случае создания приемочной комиссии в течение </w:t>
      </w:r>
      <w:r w:rsidR="008E03CA" w:rsidRPr="00780ABC">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 xml:space="preserve"> дней со дня поступления Заказчику документа о приемке в соответствии с пунктом 3.5 настоящего Контракта, на основании изучения документов, предусмотренных пунктом 3.4 настоящего Контракта, и результатов экспертизы, проведенной в соответствии с пунктом 3.8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в сфере закупок, подписывают усиленными электронными подписями Мотивированный отказ.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подписание такого отказа без использования усиленных электронных подписей и единой информационной системы в сфере закупок;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после подписания членами приемочной комиссии в соответствии с подпунктом "а" настоящего пункта документа о приемке или Мотивированного отказа Заказчик подписывает документ о приемке или Мотивированный отказ усиленной электронной подписью лица, имеющего право действовать от имени Заказчика, и размещает их в единой информационной системе в сфере закупок.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в сфере закупок, Заказчик прилагает подписанные ими документы в форме электронных образов бумажных документов.</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3.11.1. Приемочная комиссия имеет право частично принять поставленный Товар с отражением информации о расхождениях в приемке в соответствии с условиями настоящего Контракта и информации о фактически принятых Товарах в документе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3.12. Датой поступления Поставщику документа о приемке, Мотивированного отказа считается дата размещения в соответствии с пунктом 6 части 13 статьи 94 Закона N 44-ФЗ таких документа о приемке, Мотивированного отказа в единой информационной системе в сфере закупок в соответствии с часовой зоной, в которой расположен Поставщик.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3.13. В случае получения в соответствии с пунктом 3.12 настоящего Контракта Мотивированного отказа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3.14. Датой приемки поставленного Товара считается дата размещения в единой информационной системе в сфере закупок документа о приемке, подписанного Заказчиком. Подписание со стороны Заказчика документа о приемке подтверждает исполнение обязательств Поставщика,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3.15.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в сфере закупок исправленного документа о приемке. После устранения недостатков, послуживших основанием для </w:t>
      </w:r>
      <w:proofErr w:type="spellStart"/>
      <w:r w:rsidRPr="00780ABC">
        <w:rPr>
          <w:rFonts w:ascii="Times New Roman" w:eastAsiaTheme="minorEastAsia" w:hAnsi="Times New Roman" w:cs="Times New Roman"/>
          <w:lang w:eastAsia="ru-RU"/>
        </w:rPr>
        <w:t>неподписания</w:t>
      </w:r>
      <w:proofErr w:type="spellEnd"/>
      <w:r w:rsidRPr="00780ABC">
        <w:rPr>
          <w:rFonts w:ascii="Times New Roman" w:eastAsiaTheme="minorEastAsia" w:hAnsi="Times New Roman" w:cs="Times New Roman"/>
          <w:lang w:eastAsia="ru-RU"/>
        </w:rPr>
        <w:t xml:space="preserve"> документа о приемке, Поставщик и Заказчик подписывают документ о приемке в порядке и сроки, предусмотренные настоящим разделом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Срок исправления Поставщиком документа о приемке при поступлении от Заказчика уведомления об уточнении составляет </w:t>
      </w:r>
      <w:r w:rsidR="008E03CA" w:rsidRPr="00780ABC">
        <w:rPr>
          <w:rFonts w:ascii="Times New Roman" w:eastAsiaTheme="minorEastAsia" w:hAnsi="Times New Roman" w:cs="Times New Roman"/>
          <w:lang w:eastAsia="ru-RU"/>
        </w:rPr>
        <w:t>три рабочих дня.</w:t>
      </w:r>
      <w:r w:rsidRPr="00780ABC">
        <w:rPr>
          <w:rFonts w:ascii="Times New Roman" w:eastAsiaTheme="minorEastAsia" w:hAnsi="Times New Roman" w:cs="Times New Roman"/>
          <w:lang w:eastAsia="ru-RU"/>
        </w:rPr>
        <w:t xml:space="preserve">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3.16.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N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3.17. Сдача и приемка Товара осуществляются уполномоченными представителями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IV. ВЗАИМОДЕЙСТВИЕ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4.1. Поставщик обязан:</w:t>
      </w:r>
      <w:hyperlink w:anchor="Par688" w:tooltip="&lt;77&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в данный пункт включаются условия, подлежащие включению в государственные контракты (к" w:history="1"/>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4.1.1. Поставить Товар в порядке, количестве, в срок и на условиях,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4.1.4. Решение об одностороннем отказе от исполнения Контракта направляется Поставщиком Заказчику в порядке, установленном частью 20.1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4.1.6</w:t>
      </w:r>
      <w:r w:rsidR="00B55C83" w:rsidRPr="00780ABC">
        <w:rPr>
          <w:rFonts w:ascii="Times New Roman" w:eastAsiaTheme="minorEastAsia" w:hAnsi="Times New Roman" w:cs="Times New Roman"/>
          <w:lang w:eastAsia="ru-RU"/>
        </w:rPr>
        <w:t>. Формировать и направлять Заказчику документ о приемке</w:t>
      </w:r>
      <w:r w:rsidR="00B55C83" w:rsidRPr="00780ABC">
        <w:rPr>
          <w:rStyle w:val="aa"/>
          <w:rFonts w:ascii="Times New Roman" w:hAnsi="Times New Roman"/>
        </w:rPr>
        <w:footnoteReference w:id="5"/>
      </w:r>
      <w:r w:rsidR="00B55C83" w:rsidRPr="00780ABC">
        <w:rPr>
          <w:rFonts w:ascii="Times New Roman" w:eastAsiaTheme="minorEastAsia" w:hAnsi="Times New Roman" w:cs="Times New Roman"/>
          <w:lang w:eastAsia="ru-RU"/>
        </w:rPr>
        <w:t xml:space="preserve"> с приложением документов, указанных в пункте 3.4 настоящего Контракта, являющихся его неотъемлемой частью, оформлять товарные накладные по форме N ТОРГ-12 в соответствии с законодательством Российской Федерации и условиями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4.2. Поставщик вправе: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4.2.1. Требовать от Заказчика произвести приемку Товара в порядке и в сроки, предусмотренные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6" w:name="Par163"/>
      <w:bookmarkEnd w:id="6"/>
      <w:r w:rsidRPr="00780ABC">
        <w:rPr>
          <w:rFonts w:ascii="Times New Roman" w:eastAsiaTheme="minorEastAsia" w:hAnsi="Times New Roman" w:cs="Times New Roman"/>
          <w:lang w:eastAsia="ru-RU"/>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7" w:name="Par164"/>
      <w:bookmarkEnd w:id="7"/>
      <w:r w:rsidRPr="00780ABC">
        <w:rPr>
          <w:rFonts w:ascii="Times New Roman" w:eastAsiaTheme="minorEastAsia" w:hAnsi="Times New Roman" w:cs="Times New Roman"/>
          <w:lang w:eastAsia="ru-RU"/>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4.2.4. Требовать возмещения убытков, уплаты неустоек (штрафов, пеней) в соответствии с разделом VII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4.3. Заказчик обязуется: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8" w:name="Par168"/>
      <w:bookmarkEnd w:id="8"/>
      <w:r w:rsidRPr="00780ABC">
        <w:rPr>
          <w:rFonts w:ascii="Times New Roman" w:eastAsiaTheme="minorEastAsia" w:hAnsi="Times New Roman" w:cs="Times New Roman"/>
          <w:lang w:eastAsia="ru-RU"/>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 xml:space="preserve">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N 44-ФЗ) и (или) поставляемому Товару;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4.3.3. В случае принятия решения об одностороннем отказе от исполнения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частью 5 статьи 103 Закона N 44-ФЗ, такое решение не размещается на официальном сайте;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статьи 95 Закона N 44-ФЗ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 поступление решения об одностороннем отказе от исполнения Контракта в соответствии с пунктом 2 части 12.1 статьи 95 Закона N 44-ФЗ считается надлежащим уведомлением Поставщика об одностороннем отказе от исполнения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4.3.4. Требовать уплаты неустоек (штрафов, пеней) в соответствии с разделом VII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N 44-ФЗ и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4.4. Заказчик вправе: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4.4.1. Требовать от Поставщика надлежащего исполнения обязательств по настоящему Контракту.</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4.4.2. Требовать от Поставщика своевременного устранения нарушений, выявленных как в ходе приемки, так и в течение срока годности.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4.4.3. Проверять ход и качество выполнения Поставщиком условий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4.4.4. Требовать возмещения убытков в соответствии с разделом VII настоящего Контракта, причиненных по вине Поставщика.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4.4.6. Отказаться от приемки и оплаты Товара, не соответствующего условиям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9" w:name="Par180"/>
      <w:bookmarkEnd w:id="9"/>
      <w:r w:rsidRPr="00780ABC">
        <w:rPr>
          <w:rFonts w:ascii="Times New Roman" w:eastAsiaTheme="minorEastAsia" w:hAnsi="Times New Roman" w:cs="Times New Roman"/>
          <w:lang w:eastAsia="ru-RU"/>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N 44-ФЗ.</w:t>
      </w:r>
    </w:p>
    <w:p w:rsidR="00B613E5" w:rsidRPr="00780ABC" w:rsidRDefault="00B613E5"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V. УПАКОВКА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00373245" w:rsidRPr="00780ABC">
        <w:rPr>
          <w:rFonts w:ascii="Times New Roman" w:eastAsiaTheme="minorEastAsia" w:hAnsi="Times New Roman" w:cs="Times New Roman"/>
          <w:lang w:eastAsia="ru-RU"/>
        </w:rPr>
        <w:t>разделом</w:t>
      </w:r>
      <w:r w:rsidRPr="00780ABC">
        <w:rPr>
          <w:rFonts w:ascii="Times New Roman" w:eastAsiaTheme="minorEastAsia" w:hAnsi="Times New Roman" w:cs="Times New Roman"/>
          <w:lang w:eastAsia="ru-RU"/>
        </w:rPr>
        <w:t xml:space="preserve"> III настоящего Контракта. Такой Товар не засчитывается в счет исполнения обязательств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5.3. Поставщик несет ответственность перед Заказчиком за повреждение Товара вследствие его ненадлежащей упаковки.</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VI. КАЧЕСТВО ТОВАРА, СРОК ГОДНОСТИ</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6.2. Товар не должен представлять опасности для жизни и здоровья граждан.</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6.4. Остаточный срок годности Товара устанавливается Заказчиком в Спецификации (Приложение N 1 к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предъявляет претензии по качеству Товара в течение остаточного срока годности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8E03CA" w:rsidRPr="00780ABC">
        <w:rPr>
          <w:rFonts w:ascii="Times New Roman" w:eastAsiaTheme="minorEastAsia" w:hAnsi="Times New Roman" w:cs="Times New Roman"/>
          <w:lang w:eastAsia="ru-RU"/>
        </w:rPr>
        <w:t>1</w:t>
      </w:r>
      <w:r w:rsidR="004C5C9C"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004C5C9C" w:rsidRPr="00780ABC">
        <w:rPr>
          <w:rFonts w:ascii="Times New Roman" w:eastAsiaTheme="minorEastAsia" w:hAnsi="Times New Roman" w:cs="Times New Roman"/>
          <w:lang w:eastAsia="ru-RU"/>
        </w:rPr>
        <w:t>) рабочих/календарных дней</w:t>
      </w:r>
      <w:r w:rsidRPr="00780ABC">
        <w:rPr>
          <w:rFonts w:ascii="Times New Roman" w:eastAsiaTheme="minorEastAsia" w:hAnsi="Times New Roman" w:cs="Times New Roman"/>
          <w:lang w:eastAsia="ru-RU"/>
        </w:rPr>
        <w:t xml:space="preserve"> с момента уведомления Заказчиком Поставщика.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В случае если по результатам экспертизы, указанной в </w:t>
      </w:r>
      <w:r w:rsidR="00CF331F" w:rsidRPr="00780ABC">
        <w:rPr>
          <w:rFonts w:ascii="Times New Roman" w:eastAsiaTheme="minorEastAsia" w:hAnsi="Times New Roman" w:cs="Times New Roman"/>
          <w:lang w:eastAsia="ru-RU"/>
        </w:rPr>
        <w:t>разделе</w:t>
      </w:r>
      <w:r w:rsidRPr="00780ABC">
        <w:rPr>
          <w:rFonts w:ascii="Times New Roman" w:eastAsiaTheme="minorEastAsia" w:hAnsi="Times New Roman" w:cs="Times New Roman"/>
          <w:lang w:eastAsia="ru-RU"/>
        </w:rPr>
        <w:t xml:space="preserve">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Гарантийный срок на Товар составляет ____ календарных/рабочих дней с даты подписания Заказчиком соответствующей товарной накладной по форме N ТОРГ-12</w:t>
      </w:r>
    </w:p>
    <w:p w:rsidR="00A54FAE" w:rsidRPr="00780ABC" w:rsidRDefault="00A54FAE" w:rsidP="00A54FAE">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6.6. </w:t>
      </w:r>
      <w:proofErr w:type="gramStart"/>
      <w:r w:rsidRPr="00780ABC">
        <w:rPr>
          <w:rFonts w:ascii="Times New Roman" w:eastAsiaTheme="minorEastAsia" w:hAnsi="Times New Roman" w:cs="Times New Roman"/>
          <w:lang w:eastAsia="ru-RU"/>
        </w:rPr>
        <w:t>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N 44-ФЗ)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является улучшенным по сравнению с качеством и соответствующими техническими и функциональными характеристиками, указанными в Контракте.</w:t>
      </w:r>
      <w:proofErr w:type="gramEnd"/>
      <w:r w:rsidRPr="00780ABC">
        <w:rPr>
          <w:rFonts w:ascii="Times New Roman" w:eastAsiaTheme="minorEastAsia" w:hAnsi="Times New Roman" w:cs="Times New Roman"/>
          <w:lang w:eastAsia="ru-RU"/>
        </w:rPr>
        <w:t xml:space="preserve"> В этом случае соответствующие изменения должны быть внесены заказчиком в реестр контрактов, заключенных заказчиками. </w:t>
      </w:r>
    </w:p>
    <w:p w:rsidR="00A54FAE" w:rsidRPr="00780ABC" w:rsidRDefault="00A54FAE" w:rsidP="00A54FAE">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6.7. При исполнении Контракта не допускается замена страны происхождения товаров, за исключением случая замены на государство, которое является членом Евразийского экономического союз.</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0" w:name="Par211"/>
      <w:bookmarkEnd w:id="10"/>
      <w:r w:rsidRPr="00780ABC">
        <w:rPr>
          <w:rFonts w:ascii="Times New Roman" w:eastAsiaTheme="minorEastAsia" w:hAnsi="Times New Roman" w:cs="Times New Roman"/>
          <w:b/>
          <w:lang w:eastAsia="ru-RU"/>
        </w:rPr>
        <w:t>VII. ОТВЕТСТВЕННОСТЬ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1" w:name="Par216"/>
      <w:bookmarkEnd w:id="11"/>
      <w:r w:rsidRPr="00780ABC">
        <w:rPr>
          <w:rFonts w:ascii="Times New Roman" w:eastAsiaTheme="minorEastAsia" w:hAnsi="Times New Roman" w:cs="Times New Roman"/>
          <w:lang w:eastAsia="ru-RU"/>
        </w:rPr>
        <w:t xml:space="preserve">7.4.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w:t>
      </w:r>
      <w:r w:rsidRPr="00780ABC">
        <w:rPr>
          <w:rFonts w:ascii="Times New Roman" w:eastAsiaTheme="minorEastAsia" w:hAnsi="Times New Roman" w:cs="Times New Roman"/>
          <w:lang w:eastAsia="ru-RU"/>
        </w:rPr>
        <w:lastRenderedPageBreak/>
        <w:t>контракта) и фактически исполненных Поставщиком.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__ процентов цены Контракта.</w:t>
      </w:r>
      <w:r w:rsidRPr="00780ABC">
        <w:rPr>
          <w:rFonts w:ascii="Times New Roman" w:eastAsiaTheme="minorEastAsia" w:hAnsi="Times New Roman" w:cs="Times New Roman"/>
          <w:vertAlign w:val="superscript"/>
          <w:lang w:eastAsia="ru-RU"/>
        </w:rPr>
        <w:footnoteReference w:id="6"/>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2" w:name="Par218"/>
      <w:bookmarkEnd w:id="12"/>
      <w:r w:rsidRPr="00780ABC">
        <w:rPr>
          <w:rFonts w:ascii="Times New Roman" w:eastAsiaTheme="minorEastAsia" w:hAnsi="Times New Roman" w:cs="Times New Roman"/>
          <w:lang w:eastAsia="ru-RU"/>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 __ копеек.</w:t>
      </w:r>
      <w:r w:rsidRPr="00780ABC">
        <w:rPr>
          <w:rFonts w:ascii="Times New Roman" w:eastAsiaTheme="minorEastAsia" w:hAnsi="Times New Roman" w:cs="Times New Roman"/>
          <w:vertAlign w:val="superscript"/>
          <w:lang w:eastAsia="ru-RU"/>
        </w:rPr>
        <w:footnoteReference w:id="7"/>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7.7</w:t>
      </w:r>
      <w:r w:rsidR="00B55C83" w:rsidRPr="00780ABC">
        <w:rPr>
          <w:rFonts w:ascii="Times New Roman" w:eastAsiaTheme="minorEastAsia" w:hAnsi="Times New Roman" w:cs="Times New Roman"/>
          <w:lang w:eastAsia="ru-RU"/>
        </w:rPr>
        <w:t>. За каждый день просрочки исполнения Поставщиком обязательства, предусмотренного частью 30 статьи 34 Закона N 44-ФЗ, начисляется пеня в размере, определенном в порядке, установленном в пункте 7.4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w:t>
      </w:r>
      <w:r w:rsidR="00E40608" w:rsidRPr="00780ABC">
        <w:rPr>
          <w:rFonts w:ascii="Times New Roman" w:eastAsiaTheme="minorEastAsia" w:hAnsi="Times New Roman" w:cs="Times New Roman"/>
          <w:lang w:eastAsia="ru-RU"/>
        </w:rPr>
        <w:t>8</w:t>
      </w:r>
      <w:r w:rsidRPr="00780ABC">
        <w:rPr>
          <w:rFonts w:ascii="Times New Roman" w:eastAsiaTheme="minorEastAsia" w:hAnsi="Times New Roman" w:cs="Times New Roman"/>
          <w:lang w:eastAsia="ru-RU"/>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7.9</w:t>
      </w:r>
      <w:r w:rsidR="00B55C83" w:rsidRPr="00780ABC">
        <w:rPr>
          <w:rFonts w:ascii="Times New Roman" w:eastAsiaTheme="minorEastAsia" w:hAnsi="Times New Roman" w:cs="Times New Roman"/>
          <w:lang w:eastAsia="ru-RU"/>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w:t>
      </w:r>
      <w:r w:rsidR="00E40608" w:rsidRPr="00780ABC">
        <w:rPr>
          <w:rFonts w:ascii="Times New Roman" w:eastAsiaTheme="minorEastAsia" w:hAnsi="Times New Roman" w:cs="Times New Roman"/>
          <w:lang w:eastAsia="ru-RU"/>
        </w:rPr>
        <w:t>0</w:t>
      </w:r>
      <w:r w:rsidRPr="00780ABC">
        <w:rPr>
          <w:rFonts w:ascii="Times New Roman" w:eastAsiaTheme="minorEastAsia" w:hAnsi="Times New Roman" w:cs="Times New Roman"/>
          <w:lang w:eastAsia="ru-RU"/>
        </w:rPr>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____ (____) рублей __ копеек.</w:t>
      </w:r>
      <w:r w:rsidRPr="00780ABC">
        <w:rPr>
          <w:rFonts w:ascii="Times New Roman" w:eastAsiaTheme="minorEastAsia" w:hAnsi="Times New Roman" w:cs="Times New Roman"/>
          <w:vertAlign w:val="superscript"/>
          <w:lang w:eastAsia="ru-RU"/>
        </w:rPr>
        <w:footnoteReference w:id="8"/>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7.11</w:t>
      </w:r>
      <w:r w:rsidR="00B55C83" w:rsidRPr="00780ABC">
        <w:rPr>
          <w:rFonts w:ascii="Times New Roman" w:eastAsiaTheme="minorEastAsia" w:hAnsi="Times New Roman" w:cs="Times New Roman"/>
          <w:lang w:eastAsia="ru-RU"/>
        </w:rPr>
        <w:t>. Применение неустойки (штрафа, пени) не освобождает Стороны от исполнения обязательств по настоящему Контракту.</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7.12</w:t>
      </w:r>
      <w:r w:rsidR="00B55C83" w:rsidRPr="00780ABC">
        <w:rPr>
          <w:rFonts w:ascii="Times New Roman" w:eastAsiaTheme="minorEastAsia" w:hAnsi="Times New Roman" w:cs="Times New Roman"/>
          <w:lang w:eastAsia="ru-RU"/>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7.13</w:t>
      </w:r>
      <w:r w:rsidR="00B55C83" w:rsidRPr="00780ABC">
        <w:rPr>
          <w:rFonts w:ascii="Times New Roman" w:eastAsiaTheme="minorEastAsia" w:hAnsi="Times New Roman" w:cs="Times New Roman"/>
          <w:lang w:eastAsia="ru-RU"/>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7.14</w:t>
      </w:r>
      <w:r w:rsidR="00B55C83" w:rsidRPr="00780ABC">
        <w:rPr>
          <w:rFonts w:ascii="Times New Roman" w:eastAsiaTheme="minorEastAsia" w:hAnsi="Times New Roman" w:cs="Times New Roman"/>
          <w:lang w:eastAsia="ru-RU"/>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E546C8"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7.15</w:t>
      </w:r>
      <w:r w:rsidR="00E546C8" w:rsidRPr="00780ABC">
        <w:rPr>
          <w:rFonts w:ascii="Times New Roman" w:eastAsiaTheme="minorEastAsia" w:hAnsi="Times New Roman" w:cs="Times New Roman"/>
          <w:lang w:eastAsia="ru-RU"/>
        </w:rPr>
        <w:t>.</w:t>
      </w:r>
      <w:r w:rsidR="00E546C8" w:rsidRPr="00780ABC">
        <w:rPr>
          <w:rFonts w:ascii="Times New Roman" w:hAnsi="Times New Roman" w:cs="Times New Roman"/>
        </w:rPr>
        <w:t xml:space="preserve"> </w:t>
      </w:r>
      <w:r w:rsidR="00E546C8" w:rsidRPr="00780ABC">
        <w:rPr>
          <w:rFonts w:ascii="Times New Roman" w:eastAsiaTheme="minorEastAsia"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3" w:name="Par231"/>
      <w:bookmarkEnd w:id="13"/>
      <w:r w:rsidRPr="00780ABC">
        <w:rPr>
          <w:rFonts w:ascii="Times New Roman" w:eastAsiaTheme="minorEastAsia" w:hAnsi="Times New Roman" w:cs="Times New Roman"/>
          <w:b/>
          <w:lang w:eastAsia="ru-RU"/>
        </w:rPr>
        <w:t>VIII. ОБЕСПЕЧЕНИЕ ИСПОЛНЕНИЯ КОНТРАКТА</w:t>
      </w:r>
      <w:r w:rsidRPr="00780ABC">
        <w:rPr>
          <w:rFonts w:ascii="Times New Roman" w:eastAsiaTheme="minorEastAsia" w:hAnsi="Times New Roman" w:cs="Times New Roman"/>
          <w:b/>
          <w:vertAlign w:val="superscript"/>
          <w:lang w:eastAsia="ru-RU"/>
        </w:rPr>
        <w:footnoteReference w:id="9"/>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8.1</w:t>
      </w:r>
      <w:r w:rsidRPr="00670D5C">
        <w:rPr>
          <w:rFonts w:ascii="Times New Roman" w:eastAsiaTheme="minorEastAsia" w:hAnsi="Times New Roman" w:cs="Times New Roman"/>
          <w:lang w:eastAsia="ru-RU"/>
        </w:rPr>
        <w:t xml:space="preserve">. Обеспечение исполнения настоящего Контракта установлено в размере </w:t>
      </w:r>
      <w:r w:rsidR="00670D5C" w:rsidRPr="00670D5C">
        <w:rPr>
          <w:rFonts w:ascii="Times New Roman" w:eastAsiaTheme="minorEastAsia" w:hAnsi="Times New Roman" w:cs="Times New Roman"/>
          <w:lang w:eastAsia="ru-RU"/>
        </w:rPr>
        <w:t>3397,76 рублей</w:t>
      </w:r>
      <w:r w:rsidRPr="00670D5C">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исполнение основного обязательства по поставке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9F4E6D" w:rsidRPr="00780ABC" w:rsidRDefault="009F4E6D"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соблюдение срока поставки;</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8.3. Исполнение настоящего Контракта может обеспечиваться предоставлением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соответствующей требованиям статьи 45 Закона N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8.4. В случае если обеспечение исполнения настоящего Контракта представлено в форме безотзывной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срок действия такой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должен превышать предусмотренный настоящим Контрактом срок исполнения обязательств, которые должны быть обеспечены такой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гарантией, не менее чем на один месяц, в том числе в случае его изменения в соответствии со статьей 95 Закона N 44-ФЗ.</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Закона N 44-ФЗ. </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частями 7, </w:t>
      </w:r>
      <w:hyperlink r:id="rId9" w:history="1">
        <w:r w:rsidRPr="00780ABC">
          <w:rPr>
            <w:rFonts w:ascii="Times New Roman" w:eastAsiaTheme="minorEastAsia" w:hAnsi="Times New Roman" w:cs="Times New Roman"/>
            <w:lang w:eastAsia="ru-RU"/>
          </w:rPr>
          <w:t>7.1</w:t>
        </w:r>
      </w:hyperlink>
      <w:r w:rsidRPr="00780ABC">
        <w:rPr>
          <w:rFonts w:ascii="Times New Roman" w:eastAsiaTheme="minorEastAsia" w:hAnsi="Times New Roman" w:cs="Times New Roman"/>
          <w:lang w:eastAsia="ru-RU"/>
        </w:rPr>
        <w:t xml:space="preserve"> и </w:t>
      </w:r>
      <w:hyperlink r:id="rId10" w:history="1">
        <w:r w:rsidRPr="00780ABC">
          <w:rPr>
            <w:rFonts w:ascii="Times New Roman" w:eastAsiaTheme="minorEastAsia" w:hAnsi="Times New Roman" w:cs="Times New Roman"/>
            <w:lang w:eastAsia="ru-RU"/>
          </w:rPr>
          <w:t>7.2 статьи 96</w:t>
        </w:r>
      </w:hyperlink>
      <w:r w:rsidRPr="00780ABC">
        <w:rPr>
          <w:rFonts w:ascii="Times New Roman" w:eastAsiaTheme="minorEastAsia" w:hAnsi="Times New Roman" w:cs="Times New Roman"/>
          <w:lang w:eastAsia="ru-RU"/>
        </w:rPr>
        <w:t xml:space="preserve"> Закона N 44-ФЗ возв</w:t>
      </w:r>
      <w:r w:rsidR="009A67D4" w:rsidRPr="00780ABC">
        <w:rPr>
          <w:rFonts w:ascii="Times New Roman" w:eastAsiaTheme="minorEastAsia" w:hAnsi="Times New Roman" w:cs="Times New Roman"/>
          <w:lang w:eastAsia="ru-RU"/>
        </w:rPr>
        <w:t xml:space="preserve">ращаются Поставщику в течение </w:t>
      </w:r>
      <w:r w:rsidR="00E546C8" w:rsidRPr="00780ABC">
        <w:rPr>
          <w:rFonts w:ascii="Times New Roman" w:eastAsiaTheme="minorEastAsia" w:hAnsi="Times New Roman" w:cs="Times New Roman"/>
          <w:lang w:eastAsia="ru-RU"/>
        </w:rPr>
        <w:t>15</w:t>
      </w:r>
      <w:r w:rsidRPr="00780ABC">
        <w:rPr>
          <w:rFonts w:ascii="Times New Roman" w:eastAsiaTheme="minorEastAsia" w:hAnsi="Times New Roman" w:cs="Times New Roman"/>
          <w:lang w:eastAsia="ru-RU"/>
        </w:rPr>
        <w:t xml:space="preserve"> дней с даты исполнения Поставщиком своих обязательств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8.7. </w:t>
      </w:r>
      <w:r w:rsidR="006D7BA2" w:rsidRPr="00780ABC">
        <w:rPr>
          <w:rFonts w:ascii="Times New Roman" w:eastAsiaTheme="minorEastAsia" w:hAnsi="Times New Roman" w:cs="Times New Roman"/>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Pr="00780ABC">
        <w:rPr>
          <w:rFonts w:ascii="Times New Roman" w:eastAsiaTheme="minorEastAsia" w:hAnsi="Times New Roman" w:cs="Times New Roman"/>
          <w:lang w:eastAsia="ru-RU"/>
        </w:rPr>
        <w:t xml:space="preserve"> </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8.8. В случае отзыва в соответствии с законодательством Российской Федерации у банка, предоставившего </w:t>
      </w:r>
      <w:r w:rsidR="00D76F54" w:rsidRPr="00780ABC">
        <w:rPr>
          <w:rFonts w:ascii="Times New Roman" w:eastAsiaTheme="minorEastAsia" w:hAnsi="Times New Roman" w:cs="Times New Roman"/>
          <w:lang w:eastAsia="ru-RU"/>
        </w:rPr>
        <w:t>независимую</w:t>
      </w:r>
      <w:r w:rsidRPr="00780ABC">
        <w:rPr>
          <w:rFonts w:ascii="Times New Roman" w:eastAsiaTheme="minorEastAsia" w:hAnsi="Times New Roman" w:cs="Times New Roman"/>
          <w:lang w:eastAsia="ru-RU"/>
        </w:rPr>
        <w:t xml:space="preserve">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w:t>
      </w:r>
      <w:hyperlink r:id="rId11" w:history="1">
        <w:r w:rsidRPr="00780ABC">
          <w:rPr>
            <w:rFonts w:ascii="Times New Roman" w:eastAsiaTheme="minorEastAsia" w:hAnsi="Times New Roman" w:cs="Times New Roman"/>
            <w:lang w:eastAsia="ru-RU"/>
          </w:rPr>
          <w:t>7.1</w:t>
        </w:r>
      </w:hyperlink>
      <w:r w:rsidRPr="00780ABC">
        <w:rPr>
          <w:rFonts w:ascii="Times New Roman" w:eastAsiaTheme="minorEastAsia" w:hAnsi="Times New Roman" w:cs="Times New Roman"/>
          <w:lang w:eastAsia="ru-RU"/>
        </w:rPr>
        <w:t xml:space="preserve">, </w:t>
      </w:r>
      <w:hyperlink r:id="rId12" w:history="1">
        <w:r w:rsidRPr="00780ABC">
          <w:rPr>
            <w:rFonts w:ascii="Times New Roman" w:eastAsiaTheme="minorEastAsia" w:hAnsi="Times New Roman" w:cs="Times New Roman"/>
            <w:lang w:eastAsia="ru-RU"/>
          </w:rPr>
          <w:t>7.2</w:t>
        </w:r>
      </w:hyperlink>
      <w:r w:rsidRPr="00780ABC">
        <w:rPr>
          <w:rFonts w:ascii="Times New Roman" w:eastAsiaTheme="minorEastAsia" w:hAnsi="Times New Roman" w:cs="Times New Roman"/>
          <w:lang w:eastAsia="ru-RU"/>
        </w:rPr>
        <w:t xml:space="preserve"> и </w:t>
      </w:r>
      <w:hyperlink r:id="rId13" w:history="1">
        <w:r w:rsidRPr="00780ABC">
          <w:rPr>
            <w:rFonts w:ascii="Times New Roman" w:eastAsiaTheme="minorEastAsia" w:hAnsi="Times New Roman" w:cs="Times New Roman"/>
            <w:lang w:eastAsia="ru-RU"/>
          </w:rPr>
          <w:t>7.3 статьи 96</w:t>
        </w:r>
      </w:hyperlink>
      <w:r w:rsidRPr="00780ABC">
        <w:rPr>
          <w:rFonts w:ascii="Times New Roman" w:eastAsiaTheme="minorEastAsia" w:hAnsi="Times New Roman" w:cs="Times New Roman"/>
          <w:lang w:eastAsia="ru-RU"/>
        </w:rPr>
        <w:t xml:space="preserve"> Закона N 44-ФЗ.</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8.9. Исключение банка из перечня, предусмотренного частью 1.2 статьи 45 Закона N 44-ФЗ, региональной гарантийной организации из перечня, предусмотренного частью 1.7 статьи 45 Закона N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CD729B" w:rsidRPr="00780ABC" w:rsidRDefault="00CD729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IX. ОБСТОЯТЕЛЬСТВА НЕПРЕОДОЛИМОЙ СИЛЫ</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4" w:name="Par254"/>
      <w:bookmarkEnd w:id="14"/>
      <w:r w:rsidRPr="00780ABC">
        <w:rPr>
          <w:rFonts w:ascii="Times New Roman" w:eastAsiaTheme="minorEastAsia" w:hAnsi="Times New Roman" w:cs="Times New Roman"/>
          <w:lang w:eastAsia="ru-RU"/>
        </w:rPr>
        <w:t xml:space="preserve">9.2. О возникновении и прекращении обстоятельства непреодолимой силы Стороны уведомляют друг друга письменно в течение </w:t>
      </w:r>
      <w:r w:rsidR="008E03CA" w:rsidRPr="00780ABC">
        <w:rPr>
          <w:rFonts w:ascii="Times New Roman" w:eastAsiaTheme="minorEastAsia" w:hAnsi="Times New Roman" w:cs="Times New Roman"/>
          <w:lang w:eastAsia="ru-RU"/>
        </w:rPr>
        <w:t xml:space="preserve">3 </w:t>
      </w:r>
      <w:r w:rsidR="00B613E5" w:rsidRPr="00780ABC">
        <w:rPr>
          <w:rFonts w:ascii="Times New Roman" w:eastAsiaTheme="minorEastAsia" w:hAnsi="Times New Roman" w:cs="Times New Roman"/>
          <w:lang w:eastAsia="ru-RU"/>
        </w:rPr>
        <w:t>(</w:t>
      </w:r>
      <w:r w:rsidR="008E03CA" w:rsidRPr="00780ABC">
        <w:rPr>
          <w:rFonts w:ascii="Times New Roman" w:eastAsiaTheme="minorEastAsia" w:hAnsi="Times New Roman" w:cs="Times New Roman"/>
          <w:lang w:eastAsia="ru-RU"/>
        </w:rPr>
        <w:t>трех</w:t>
      </w:r>
      <w:r w:rsidR="00B613E5" w:rsidRPr="00780ABC">
        <w:rPr>
          <w:rFonts w:ascii="Times New Roman" w:eastAsiaTheme="minorEastAsia" w:hAnsi="Times New Roman" w:cs="Times New Roman"/>
          <w:lang w:eastAsia="ru-RU"/>
        </w:rPr>
        <w:t>) рабочих/календарных</w:t>
      </w:r>
      <w:r w:rsidR="0018560C" w:rsidRPr="00780ABC">
        <w:rPr>
          <w:rFonts w:ascii="Times New Roman" w:eastAsiaTheme="minorEastAsia" w:hAnsi="Times New Roman" w:cs="Times New Roman"/>
          <w:lang w:eastAsia="ru-RU"/>
        </w:rPr>
        <w:t xml:space="preserve"> дней</w:t>
      </w:r>
      <w:r w:rsidRPr="00780ABC">
        <w:rPr>
          <w:rFonts w:ascii="Times New Roman" w:eastAsiaTheme="minorEastAsia" w:hAnsi="Times New Roman" w:cs="Times New Roman"/>
          <w:lang w:eastAsia="ru-RU"/>
        </w:rPr>
        <w:t xml:space="preserve">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5" w:name="Par255"/>
      <w:bookmarkEnd w:id="15"/>
      <w:r w:rsidRPr="00780ABC">
        <w:rPr>
          <w:rFonts w:ascii="Times New Roman" w:eastAsiaTheme="minorEastAsia" w:hAnsi="Times New Roman" w:cs="Times New Roman"/>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9.4. Если одна из Сторон не направит или несвоевременно направит документы, указанные в пунктах 9.2 -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780ABC">
          <w:rPr>
            <w:rFonts w:ascii="Times New Roman" w:eastAsiaTheme="minorEastAsia" w:hAnsi="Times New Roman" w:cs="Times New Roman"/>
            <w:lang w:eastAsia="ru-RU"/>
          </w:rPr>
          <w:t>9.3</w:t>
        </w:r>
      </w:hyperlink>
      <w:r w:rsidRPr="00780ABC">
        <w:rPr>
          <w:rFonts w:ascii="Times New Roman" w:eastAsiaTheme="minorEastAsia" w:hAnsi="Times New Roman" w:cs="Times New Roman"/>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FC3C3B" w:rsidRPr="008614F4" w:rsidRDefault="00FC3C3B" w:rsidP="008614F4">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9.5. В случае</w:t>
      </w:r>
      <w:proofErr w:type="gramStart"/>
      <w:r w:rsidRPr="00780ABC">
        <w:rPr>
          <w:rFonts w:ascii="Times New Roman" w:eastAsiaTheme="minorEastAsia" w:hAnsi="Times New Roman" w:cs="Times New Roman"/>
          <w:lang w:eastAsia="ru-RU"/>
        </w:rPr>
        <w:t>,</w:t>
      </w:r>
      <w:proofErr w:type="gramEnd"/>
      <w:r w:rsidRPr="00780ABC">
        <w:rPr>
          <w:rFonts w:ascii="Times New Roman" w:eastAsiaTheme="minorEastAsia" w:hAnsi="Times New Roman" w:cs="Times New Roman"/>
          <w:lang w:eastAsia="ru-RU"/>
        </w:rPr>
        <w:t xml:space="preserve"> если обстоятельства непреодолимой силы будут сохраняться более </w:t>
      </w:r>
      <w:r w:rsidR="008E03CA" w:rsidRPr="00780ABC">
        <w:rPr>
          <w:rFonts w:ascii="Times New Roman" w:eastAsiaTheme="minorEastAsia" w:hAnsi="Times New Roman" w:cs="Times New Roman"/>
          <w:lang w:eastAsia="ru-RU"/>
        </w:rPr>
        <w:t>5</w:t>
      </w:r>
      <w:r w:rsidR="00B613E5"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пяти</w:t>
      </w:r>
      <w:r w:rsidR="00B613E5" w:rsidRPr="00780ABC">
        <w:rPr>
          <w:rFonts w:ascii="Times New Roman" w:eastAsiaTheme="minorEastAsia" w:hAnsi="Times New Roman" w:cs="Times New Roman"/>
          <w:lang w:eastAsia="ru-RU"/>
        </w:rPr>
        <w:t>) рабочих/календарных</w:t>
      </w:r>
      <w:r w:rsidR="0018560C" w:rsidRPr="00780ABC">
        <w:rPr>
          <w:rFonts w:ascii="Times New Roman" w:eastAsiaTheme="minorEastAsia" w:hAnsi="Times New Roman" w:cs="Times New Roman"/>
          <w:lang w:eastAsia="ru-RU"/>
        </w:rPr>
        <w:t xml:space="preserve"> дней</w:t>
      </w:r>
      <w:r w:rsidRPr="00780ABC">
        <w:rPr>
          <w:rFonts w:ascii="Times New Roman" w:eastAsiaTheme="minorEastAsia" w:hAnsi="Times New Roman" w:cs="Times New Roman"/>
          <w:lang w:eastAsia="ru-RU"/>
        </w:rPr>
        <w:t>,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w:t>
      </w:r>
      <w:r w:rsidR="008614F4">
        <w:rPr>
          <w:rFonts w:ascii="Times New Roman" w:eastAsiaTheme="minorEastAsia" w:hAnsi="Times New Roman" w:cs="Times New Roman"/>
          <w:lang w:eastAsia="ru-RU"/>
        </w:rPr>
        <w:t xml:space="preserve"> настоящего Контракта.</w:t>
      </w:r>
    </w:p>
    <w:p w:rsidR="00FC3C3B" w:rsidRDefault="00FC3C3B" w:rsidP="008614F4">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 РАССМОТРЕНИЕ И РАЗРЕШЕНИЕ СПО</w:t>
      </w:r>
      <w:r w:rsidR="008614F4">
        <w:rPr>
          <w:rFonts w:ascii="Times New Roman" w:eastAsiaTheme="minorEastAsia" w:hAnsi="Times New Roman" w:cs="Times New Roman"/>
          <w:b/>
          <w:lang w:eastAsia="ru-RU"/>
        </w:rPr>
        <w:t>РОВ</w:t>
      </w:r>
    </w:p>
    <w:p w:rsidR="008614F4" w:rsidRPr="008614F4" w:rsidRDefault="008614F4" w:rsidP="008614F4">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p>
    <w:p w:rsidR="00CD729B" w:rsidRPr="00780ABC" w:rsidRDefault="00CD729B" w:rsidP="00CD729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10.1. Все споры, возникающие из настоящего Контракта, Стороны могут разрешать путем переговоров.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10.2. Все споры, возникающие из настоящего Контракта, подлежат передаче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 xml:space="preserve"> в соответствии с действующим законодательством Российской Федерации и настоящим Контрактом.</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10.3. До передачи спора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10.4. Претензии должны быть направлены одной Стороной другой Стороне в порядке, предусмотренном пунктом 12.3.1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10.5. Сторона должна дать ответ на претензию по существу в срок не позднее </w:t>
      </w:r>
      <w:r w:rsidR="008E03CA" w:rsidRPr="00780ABC">
        <w:rPr>
          <w:rFonts w:ascii="Times New Roman" w:eastAsiaTheme="minorEastAsia" w:hAnsi="Times New Roman" w:cs="Times New Roman"/>
          <w:lang w:eastAsia="ru-RU"/>
        </w:rPr>
        <w:t>10</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десяти</w:t>
      </w:r>
      <w:r w:rsidRPr="00780ABC">
        <w:rPr>
          <w:rFonts w:ascii="Times New Roman" w:eastAsiaTheme="minorEastAsia" w:hAnsi="Times New Roman" w:cs="Times New Roman"/>
          <w:lang w:eastAsia="ru-RU"/>
        </w:rPr>
        <w:t xml:space="preserve">) рабочих/календарных </w:t>
      </w:r>
      <w:proofErr w:type="gramStart"/>
      <w:r w:rsidRPr="00780ABC">
        <w:rPr>
          <w:rFonts w:ascii="Times New Roman" w:eastAsiaTheme="minorEastAsia" w:hAnsi="Times New Roman" w:cs="Times New Roman"/>
          <w:lang w:eastAsia="ru-RU"/>
        </w:rPr>
        <w:t>с даты получения</w:t>
      </w:r>
      <w:proofErr w:type="gramEnd"/>
      <w:r w:rsidRPr="00780ABC">
        <w:rPr>
          <w:rFonts w:ascii="Times New Roman" w:eastAsiaTheme="minorEastAsia" w:hAnsi="Times New Roman" w:cs="Times New Roman"/>
          <w:lang w:eastAsia="ru-RU"/>
        </w:rPr>
        <w:t xml:space="preserve"> претензии.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10.7. Если требования в претензии подлежат денежной оценке, в претензии указывается </w:t>
      </w:r>
      <w:proofErr w:type="spellStart"/>
      <w:r w:rsidRPr="00780ABC">
        <w:rPr>
          <w:rFonts w:ascii="Times New Roman" w:eastAsiaTheme="minorEastAsia" w:hAnsi="Times New Roman" w:cs="Times New Roman"/>
          <w:lang w:eastAsia="ru-RU"/>
        </w:rPr>
        <w:t>истребуемая</w:t>
      </w:r>
      <w:proofErr w:type="spellEnd"/>
      <w:r w:rsidRPr="00780ABC">
        <w:rPr>
          <w:rFonts w:ascii="Times New Roman" w:eastAsiaTheme="minorEastAsia" w:hAnsi="Times New Roman" w:cs="Times New Roman"/>
          <w:lang w:eastAsia="ru-RU"/>
        </w:rPr>
        <w:t xml:space="preserve"> денежная сумма и ее полный и обоснованный расчет.</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XI. СРОК ДЕЙСТВИЯ И ПОРЯДОК ИЗМЕНЕНИЯ, РАСТОРЖЕНИЯ КОНТРАКТА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bookmarkStart w:id="16" w:name="Par275"/>
      <w:bookmarkEnd w:id="16"/>
      <w:r w:rsidRPr="00780ABC">
        <w:rPr>
          <w:rFonts w:ascii="Times New Roman" w:eastAsiaTheme="minorEastAsia" w:hAnsi="Times New Roman" w:cs="Times New Roman"/>
          <w:lang w:eastAsia="ru-RU"/>
        </w:rPr>
        <w:t>11.1. Настоящий Контракт вступает в силу с даты его заключения обеими Сторонами</w:t>
      </w:r>
      <w:r w:rsidR="004968ED" w:rsidRPr="00780ABC">
        <w:rPr>
          <w:rFonts w:ascii="Times New Roman" w:eastAsiaTheme="minorEastAsia" w:hAnsi="Times New Roman" w:cs="Times New Roman"/>
          <w:lang w:eastAsia="ru-RU"/>
        </w:rPr>
        <w:t xml:space="preserve"> и де</w:t>
      </w:r>
      <w:r w:rsidRPr="00780ABC">
        <w:rPr>
          <w:rFonts w:ascii="Times New Roman" w:eastAsiaTheme="minorEastAsia" w:hAnsi="Times New Roman" w:cs="Times New Roman"/>
          <w:lang w:eastAsia="ru-RU"/>
        </w:rPr>
        <w:t>йствует</w:t>
      </w:r>
      <w:r w:rsidR="004968ED" w:rsidRPr="00780ABC">
        <w:rPr>
          <w:rFonts w:ascii="Times New Roman" w:eastAsiaTheme="minorEastAsia" w:hAnsi="Times New Roman" w:cs="Times New Roman"/>
          <w:lang w:eastAsia="ru-RU"/>
        </w:rPr>
        <w:t xml:space="preserve"> по </w:t>
      </w:r>
      <w:r w:rsidRPr="00780ABC">
        <w:rPr>
          <w:rFonts w:ascii="Times New Roman" w:eastAsiaTheme="minorEastAsia" w:hAnsi="Times New Roman" w:cs="Times New Roman"/>
          <w:lang w:eastAsia="ru-RU"/>
        </w:rPr>
        <w:t xml:space="preserve">"31" </w:t>
      </w:r>
      <w:r w:rsidR="00B613E5" w:rsidRPr="00780ABC">
        <w:rPr>
          <w:rFonts w:ascii="Times New Roman" w:eastAsiaTheme="minorEastAsia" w:hAnsi="Times New Roman" w:cs="Times New Roman"/>
          <w:lang w:eastAsia="ru-RU"/>
        </w:rPr>
        <w:t>декабря</w:t>
      </w:r>
      <w:r w:rsidRPr="00780ABC">
        <w:rPr>
          <w:rFonts w:ascii="Times New Roman" w:eastAsiaTheme="minorEastAsia" w:hAnsi="Times New Roman" w:cs="Times New Roman"/>
          <w:lang w:eastAsia="ru-RU"/>
        </w:rPr>
        <w:t xml:space="preserve"> 202</w:t>
      </w:r>
      <w:r w:rsidR="00565104" w:rsidRPr="00780ABC">
        <w:rPr>
          <w:rFonts w:ascii="Times New Roman" w:eastAsiaTheme="minorEastAsia" w:hAnsi="Times New Roman" w:cs="Times New Roman"/>
          <w:lang w:eastAsia="ru-RU"/>
        </w:rPr>
        <w:t>4</w:t>
      </w:r>
      <w:r w:rsidRPr="00780ABC">
        <w:rPr>
          <w:rFonts w:ascii="Times New Roman" w:eastAsiaTheme="minorEastAsia" w:hAnsi="Times New Roman" w:cs="Times New Roman"/>
          <w:lang w:eastAsia="ru-RU"/>
        </w:rPr>
        <w:t>г.</w:t>
      </w:r>
      <w:r w:rsidR="004968ED" w:rsidRPr="00780ABC">
        <w:rPr>
          <w:rFonts w:ascii="Times New Roman" w:eastAsiaTheme="minorEastAsia" w:hAnsi="Times New Roman" w:cs="Times New Roman"/>
          <w:lang w:eastAsia="ru-RU"/>
        </w:rPr>
        <w:t xml:space="preserve"> (включительно)</w:t>
      </w:r>
      <w:r w:rsidRPr="00780ABC">
        <w:rPr>
          <w:rFonts w:ascii="Times New Roman" w:eastAsiaTheme="minorEastAsia" w:hAnsi="Times New Roman" w:cs="Times New Roman"/>
          <w:lang w:eastAsia="ru-RU"/>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11.3.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обязательств, предусмотренных Контрактом, направляет в соответствии с порядком, предусмотренным пунктом 1 части 10 статьи 104 Закона N 44-ФЗ, обращение о включении информации о Поставщике в реестр недобросовестных поставщиков (подрядчиков, исполнителей).</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11.5. Изменение условий настоящего Контракта при его исполнении не допускается, за исключением случаев, предусмотренных Законом N 44-ФЗ.</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 xml:space="preserve">11.6. </w:t>
      </w:r>
      <w:proofErr w:type="gramStart"/>
      <w:r w:rsidRPr="00780ABC">
        <w:rPr>
          <w:rFonts w:ascii="Times New Roman" w:hAnsi="Times New Roman" w:cs="Times New Roman"/>
        </w:rPr>
        <w:t>Предусмотренные частью 1 статьи 95 Закона</w:t>
      </w:r>
      <w:r w:rsidR="000340F5"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изменения осуществляются при условии предоставления Поставщиком в соответствии с Законом</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обеспечения исполнения контракта, если такие изменения влекут возникновение новых обязательств Поставщика, не обеспеченных ранее предоставленным обеспечением исполнения Контракта, и если при определении Поставщика требование обеспечения исполнения контракта установлено в соответствии со статьей 96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w:t>
      </w:r>
      <w:proofErr w:type="gramEnd"/>
      <w:r w:rsidRPr="00780ABC">
        <w:rPr>
          <w:rFonts w:ascii="Times New Roman" w:hAnsi="Times New Roman" w:cs="Times New Roman"/>
        </w:rPr>
        <w:t xml:space="preserve"> При этом:</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 размер обеспечения может быть уменьшен в порядке и случаях, предусмотренных частями 7 - 7.3 статьи 96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4) если при увеличении в соответствии со статьей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цены Контракта обеспечение исполнения Контракта осуществляется путем внесения денежных средств, Поставщик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11.7. В случае уменьшения в соответствии со статьей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цены Контракта Заказчик возвращает Поставщику денежные средства </w:t>
      </w:r>
      <w:r w:rsidR="00565104" w:rsidRPr="00780ABC">
        <w:rPr>
          <w:rFonts w:ascii="Times New Roman" w:hAnsi="Times New Roman" w:cs="Times New Roman"/>
        </w:rPr>
        <w:t xml:space="preserve">внесенные в качестве обеспечения исполнения контракта </w:t>
      </w:r>
      <w:r w:rsidRPr="00780ABC">
        <w:rPr>
          <w:rFonts w:ascii="Times New Roman" w:hAnsi="Times New Roman" w:cs="Times New Roman"/>
        </w:rPr>
        <w:t>в размере, пропорциональном размеру такого уменьшения цены Контракта.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11.8. В случае изменения срока исполнения Контракта в соответствии с частью 27 статьи 34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по соглашению сторон устанавливается новый срок возврата Заказчиком Поставщику денежных средств, внесенных в качестве обеспечения исполнения Контракта.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11.9. Заказчиком как получателем бюджетных средств предусмотренные частью 1 статьи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изменения могут быть осуществлены в пределах доведенных в соответствии с бюджетным </w:t>
      </w:r>
      <w:r w:rsidRPr="00780ABC">
        <w:rPr>
          <w:rFonts w:ascii="Times New Roman" w:hAnsi="Times New Roman" w:cs="Times New Roman"/>
        </w:rPr>
        <w:lastRenderedPageBreak/>
        <w:t xml:space="preserve">законодательством Российской Федерации лимитов бюджетных обязательств на срок исполнения Контракта. </w:t>
      </w:r>
    </w:p>
    <w:p w:rsidR="00FC3C3B"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11.10</w:t>
      </w:r>
      <w:r w:rsidR="00FC3C3B" w:rsidRPr="00780ABC">
        <w:rPr>
          <w:rFonts w:ascii="Times New Roman" w:hAnsi="Times New Roman" w:cs="Times New Roman"/>
        </w:rPr>
        <w:t xml:space="preserve">. В соответствии с ч.5 ст. 78.1 Бюджетного кодекса Российской Федерации,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стороны вправе изменить размер и (или) сроки оплаты и (или) объем товаров. </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 xml:space="preserve">XII. ПРОЧИЕ ПОЛОЖЕНИЯ </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CD729B" w:rsidRPr="00780ABC" w:rsidRDefault="00CD729B" w:rsidP="00CD729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12.1. Во всем, что не оговорено в настоящем Контракте, Стороны руководствуются действующим законодательством Российской Федерации.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w:t>
      </w:r>
      <w:r w:rsidR="008E03CA" w:rsidRPr="00780ABC">
        <w:rPr>
          <w:rFonts w:ascii="Times New Roman" w:eastAsiaTheme="minorEastAsia" w:hAnsi="Times New Roman" w:cs="Times New Roman"/>
          <w:lang w:eastAsia="ru-RU"/>
        </w:rPr>
        <w:t xml:space="preserve"> 3 </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трех</w:t>
      </w:r>
      <w:r w:rsidRPr="00780ABC">
        <w:rPr>
          <w:rFonts w:ascii="Times New Roman" w:eastAsiaTheme="minorEastAsia" w:hAnsi="Times New Roman" w:cs="Times New Roman"/>
          <w:lang w:eastAsia="ru-RU"/>
        </w:rPr>
        <w:t xml:space="preserve">) рабочих/календарных дней </w:t>
      </w:r>
      <w:proofErr w:type="gramStart"/>
      <w:r w:rsidRPr="00780ABC">
        <w:rPr>
          <w:rFonts w:ascii="Times New Roman" w:eastAsiaTheme="minorEastAsia" w:hAnsi="Times New Roman" w:cs="Times New Roman"/>
          <w:lang w:eastAsia="ru-RU"/>
        </w:rPr>
        <w:t>с даты</w:t>
      </w:r>
      <w:proofErr w:type="gramEnd"/>
      <w:r w:rsidRPr="00780ABC">
        <w:rPr>
          <w:rFonts w:ascii="Times New Roman" w:eastAsiaTheme="minorEastAsia" w:hAnsi="Times New Roman" w:cs="Times New Roman"/>
          <w:lang w:eastAsia="ru-RU"/>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12.3. Все сообщения, требования, замечания или уведомления Сторон по Контракту, за исключением случаев, предусмотренных пунктом 12.3.1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15 Контракта, либо с использованием электронной почты на электронные адреса, указанные в разделе 15 Контракта, либо с использованием факсимильной связи.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Контракта, считается надлежащим уведомлением Сторон.</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12.3.1.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Поставщика, и размещаются в единой информационной системе без размещения на официальном сайте.</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12.6. Настоящий Контракт составлен в форме электронного документа, подписанного усиленными электронными подписями Сторон.</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12.7. Должностное лицо Заказчика, ответственное за исполнение настоящего Контракта </w:t>
      </w:r>
      <w:r w:rsidR="008E03CA" w:rsidRPr="00780ABC">
        <w:rPr>
          <w:rFonts w:ascii="Times New Roman" w:eastAsiaTheme="minorEastAsia" w:hAnsi="Times New Roman" w:cs="Times New Roman"/>
          <w:lang w:eastAsia="ru-RU"/>
        </w:rPr>
        <w:t xml:space="preserve">заместитель заведующего </w:t>
      </w:r>
      <w:proofErr w:type="spellStart"/>
      <w:r w:rsidR="008E03CA" w:rsidRPr="00780ABC">
        <w:rPr>
          <w:rFonts w:ascii="Times New Roman" w:eastAsiaTheme="minorEastAsia" w:hAnsi="Times New Roman" w:cs="Times New Roman"/>
          <w:lang w:eastAsia="ru-RU"/>
        </w:rPr>
        <w:t>Хилюк</w:t>
      </w:r>
      <w:proofErr w:type="spellEnd"/>
      <w:r w:rsidR="008E03CA" w:rsidRPr="00780ABC">
        <w:rPr>
          <w:rFonts w:ascii="Times New Roman" w:eastAsiaTheme="minorEastAsia" w:hAnsi="Times New Roman" w:cs="Times New Roman"/>
          <w:lang w:eastAsia="ru-RU"/>
        </w:rPr>
        <w:t xml:space="preserve"> Алла Владимировна, +7 (812) 3111370, </w:t>
      </w:r>
      <w:r w:rsidR="008E03CA" w:rsidRPr="00780ABC">
        <w:rPr>
          <w:rFonts w:ascii="Times New Roman" w:eastAsiaTheme="minorEastAsia" w:hAnsi="Times New Roman" w:cs="Times New Roman"/>
          <w:lang w:val="en-US" w:eastAsia="ru-RU"/>
        </w:rPr>
        <w:t>sad</w:t>
      </w:r>
      <w:r w:rsidR="008E03CA" w:rsidRPr="00780ABC">
        <w:rPr>
          <w:rFonts w:ascii="Times New Roman" w:eastAsiaTheme="minorEastAsia" w:hAnsi="Times New Roman" w:cs="Times New Roman"/>
          <w:lang w:eastAsia="ru-RU"/>
        </w:rPr>
        <w:t>-</w:t>
      </w:r>
      <w:proofErr w:type="spellStart"/>
      <w:r w:rsidR="008E03CA" w:rsidRPr="00780ABC">
        <w:rPr>
          <w:rFonts w:ascii="Times New Roman" w:eastAsiaTheme="minorEastAsia" w:hAnsi="Times New Roman" w:cs="Times New Roman"/>
          <w:lang w:val="en-US" w:eastAsia="ru-RU"/>
        </w:rPr>
        <w:t>kron</w:t>
      </w:r>
      <w:proofErr w:type="spellEnd"/>
      <w:r w:rsidR="008E03CA" w:rsidRPr="00780ABC">
        <w:rPr>
          <w:rFonts w:ascii="Times New Roman" w:eastAsiaTheme="minorEastAsia" w:hAnsi="Times New Roman" w:cs="Times New Roman"/>
          <w:lang w:eastAsia="ru-RU"/>
        </w:rPr>
        <w:t>6@</w:t>
      </w:r>
      <w:proofErr w:type="spellStart"/>
      <w:r w:rsidR="008E03CA" w:rsidRPr="00780ABC">
        <w:rPr>
          <w:rFonts w:ascii="Times New Roman" w:eastAsiaTheme="minorEastAsia" w:hAnsi="Times New Roman" w:cs="Times New Roman"/>
          <w:lang w:val="en-US" w:eastAsia="ru-RU"/>
        </w:rPr>
        <w:t>yandex</w:t>
      </w:r>
      <w:proofErr w:type="spellEnd"/>
      <w:r w:rsidR="008E03CA" w:rsidRPr="00780ABC">
        <w:rPr>
          <w:rFonts w:ascii="Times New Roman" w:eastAsiaTheme="minorEastAsia" w:hAnsi="Times New Roman" w:cs="Times New Roman"/>
          <w:lang w:eastAsia="ru-RU"/>
        </w:rPr>
        <w:t>.</w:t>
      </w:r>
      <w:proofErr w:type="spellStart"/>
      <w:r w:rsidR="008E03CA" w:rsidRPr="00780ABC">
        <w:rPr>
          <w:rFonts w:ascii="Times New Roman" w:eastAsiaTheme="minorEastAsia" w:hAnsi="Times New Roman" w:cs="Times New Roman"/>
          <w:lang w:val="en-US" w:eastAsia="ru-RU"/>
        </w:rPr>
        <w:t>ru</w:t>
      </w:r>
      <w:proofErr w:type="spellEnd"/>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C62379" w:rsidRPr="00780ABC" w:rsidRDefault="00C62379" w:rsidP="00C62379">
      <w:pPr>
        <w:spacing w:after="0" w:line="240" w:lineRule="auto"/>
        <w:jc w:val="center"/>
        <w:outlineLvl w:val="1"/>
        <w:rPr>
          <w:rFonts w:ascii="Times New Roman" w:hAnsi="Times New Roman" w:cs="Times New Roman"/>
          <w:b/>
        </w:rPr>
      </w:pPr>
      <w:r w:rsidRPr="00780ABC">
        <w:rPr>
          <w:rFonts w:ascii="Times New Roman" w:hAnsi="Times New Roman" w:cs="Times New Roman"/>
          <w:b/>
        </w:rPr>
        <w:t>XIII. АНТИКОРРУПЦИОННАЯ ОГОВОРКА</w:t>
      </w:r>
    </w:p>
    <w:p w:rsidR="00C62379" w:rsidRPr="00780ABC" w:rsidRDefault="00C62379" w:rsidP="00C62379">
      <w:pPr>
        <w:spacing w:after="0" w:line="240" w:lineRule="auto"/>
        <w:jc w:val="center"/>
        <w:outlineLvl w:val="1"/>
        <w:rPr>
          <w:rFonts w:ascii="Times New Roman" w:hAnsi="Times New Roman" w:cs="Times New Roman"/>
          <w:b/>
        </w:rPr>
      </w:pP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13.1.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lastRenderedPageBreak/>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не совершать иных действий, нарушающих антикоррупционное законодательство Российской Федерации.</w:t>
      </w:r>
    </w:p>
    <w:p w:rsidR="00C62379" w:rsidRPr="00780ABC" w:rsidRDefault="00C62379"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C62379"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XI</w:t>
      </w:r>
      <w:r w:rsidRPr="00780ABC">
        <w:rPr>
          <w:rFonts w:ascii="Times New Roman" w:eastAsiaTheme="minorEastAsia" w:hAnsi="Times New Roman" w:cs="Times New Roman"/>
          <w:b/>
          <w:lang w:val="en-US" w:eastAsia="ru-RU"/>
        </w:rPr>
        <w:t>V</w:t>
      </w:r>
      <w:r w:rsidR="00FC3C3B" w:rsidRPr="00780ABC">
        <w:rPr>
          <w:rFonts w:ascii="Times New Roman" w:eastAsiaTheme="minorEastAsia" w:hAnsi="Times New Roman" w:cs="Times New Roman"/>
          <w:b/>
          <w:lang w:eastAsia="ru-RU"/>
        </w:rPr>
        <w:t>. ПЕРЕЧЕНЬ ПРИЛОЖЕНИЙ</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Неотъемлемой частью настоящего Контракта является следующее:</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1 - Спецификация на __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2 </w:t>
      </w:r>
      <w:r w:rsidR="00B57013" w:rsidRPr="00780ABC">
        <w:rPr>
          <w:rFonts w:ascii="Times New Roman" w:eastAsiaTheme="minorEastAsia" w:hAnsi="Times New Roman" w:cs="Times New Roman"/>
          <w:lang w:eastAsia="ru-RU"/>
        </w:rPr>
        <w:t>–</w:t>
      </w:r>
      <w:r w:rsidRPr="00780ABC">
        <w:rPr>
          <w:rFonts w:ascii="Times New Roman" w:eastAsiaTheme="minorEastAsia" w:hAnsi="Times New Roman" w:cs="Times New Roman"/>
          <w:lang w:eastAsia="ru-RU"/>
        </w:rPr>
        <w:t xml:space="preserve"> </w:t>
      </w:r>
      <w:r w:rsidR="00B57013" w:rsidRPr="00780ABC">
        <w:rPr>
          <w:rFonts w:ascii="Times New Roman" w:eastAsiaTheme="minorEastAsia" w:hAnsi="Times New Roman" w:cs="Times New Roman"/>
          <w:lang w:eastAsia="ru-RU"/>
        </w:rPr>
        <w:t>Описание объекта закупки</w:t>
      </w:r>
      <w:r w:rsidRPr="00780ABC">
        <w:rPr>
          <w:rFonts w:ascii="Times New Roman" w:eastAsiaTheme="minorEastAsia" w:hAnsi="Times New Roman" w:cs="Times New Roman"/>
          <w:lang w:eastAsia="ru-RU"/>
        </w:rPr>
        <w:t xml:space="preserve"> на __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2.1 – Информация о товаре на __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3 - Форма заявки на поставку Товара на __ листах;</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C62379"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7" w:name="Par306"/>
      <w:bookmarkEnd w:id="17"/>
      <w:r w:rsidRPr="00780ABC">
        <w:rPr>
          <w:rFonts w:ascii="Times New Roman" w:eastAsiaTheme="minorEastAsia" w:hAnsi="Times New Roman" w:cs="Times New Roman"/>
          <w:b/>
          <w:lang w:eastAsia="ru-RU"/>
        </w:rPr>
        <w:t>X</w:t>
      </w:r>
      <w:r w:rsidR="00FC3C3B" w:rsidRPr="00780ABC">
        <w:rPr>
          <w:rFonts w:ascii="Times New Roman" w:eastAsiaTheme="minorEastAsia" w:hAnsi="Times New Roman" w:cs="Times New Roman"/>
          <w:b/>
          <w:lang w:eastAsia="ru-RU"/>
        </w:rPr>
        <w:t>V. АДРЕСА. БАНКОВСКИЕ РЕКВИЗИТЫ И ПОДПИСИ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364" w:type="dxa"/>
        <w:tblLayout w:type="fixed"/>
        <w:tblCellMar>
          <w:top w:w="102" w:type="dxa"/>
          <w:left w:w="62" w:type="dxa"/>
          <w:bottom w:w="102" w:type="dxa"/>
          <w:right w:w="62" w:type="dxa"/>
        </w:tblCellMar>
        <w:tblLook w:val="0000" w:firstRow="0" w:lastRow="0" w:firstColumn="0" w:lastColumn="0" w:noHBand="0" w:noVBand="0"/>
      </w:tblPr>
      <w:tblGrid>
        <w:gridCol w:w="4111"/>
        <w:gridCol w:w="2438"/>
        <w:gridCol w:w="2948"/>
      </w:tblGrid>
      <w:tr w:rsidR="00565104" w:rsidRPr="00780ABC" w:rsidTr="008E03CA">
        <w:tc>
          <w:tcPr>
            <w:tcW w:w="4111"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8E03CA">
        <w:tc>
          <w:tcPr>
            <w:tcW w:w="4111"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vAlign w:val="center"/>
          </w:tcPr>
          <w:p w:rsidR="00D15481" w:rsidRPr="00780ABC" w:rsidRDefault="00D15481" w:rsidP="008E03CA">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FC3C3B" w:rsidRPr="00780ABC" w:rsidTr="008E03CA">
        <w:tc>
          <w:tcPr>
            <w:tcW w:w="4111"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bl>
    <w:p w:rsidR="00B57013" w:rsidRPr="00780ABC" w:rsidRDefault="00B57013"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067"/>
      </w:tblGrid>
      <w:tr w:rsidR="00D15481" w:rsidRPr="00780ABC" w:rsidTr="00D15481">
        <w:trPr>
          <w:trHeight w:val="4020"/>
        </w:trPr>
        <w:tc>
          <w:tcPr>
            <w:tcW w:w="2501" w:type="pct"/>
            <w:hideMark/>
          </w:tcPr>
          <w:p w:rsidR="00D15481" w:rsidRPr="000E1C8D" w:rsidRDefault="00D15481" w:rsidP="00D15481">
            <w:pPr>
              <w:widowControl w:val="0"/>
              <w:autoSpaceDE w:val="0"/>
              <w:autoSpaceDN w:val="0"/>
              <w:adjustRightInd w:val="0"/>
              <w:ind w:right="180"/>
              <w:rPr>
                <w:rFonts w:ascii="Times New Roman" w:hAnsi="Times New Roman" w:cs="Times New Roman"/>
                <w:b/>
                <w:sz w:val="16"/>
                <w:szCs w:val="16"/>
              </w:rPr>
            </w:pPr>
            <w:r w:rsidRPr="000E1C8D">
              <w:rPr>
                <w:rFonts w:ascii="Times New Roman" w:hAnsi="Times New Roman" w:cs="Times New Roman"/>
                <w:b/>
                <w:sz w:val="16"/>
                <w:szCs w:val="16"/>
              </w:rPr>
              <w:t>Заказчик:</w:t>
            </w:r>
          </w:p>
          <w:p w:rsidR="00D15481" w:rsidRPr="000E1C8D"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p>
          <w:p w:rsidR="00D15481" w:rsidRPr="000E1C8D"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0E1C8D">
              <w:rPr>
                <w:rFonts w:ascii="Times New Roman" w:hAnsi="Times New Roman" w:cs="Times New Roman"/>
                <w:color w:val="000000" w:themeColor="text1"/>
                <w:sz w:val="16"/>
                <w:szCs w:val="16"/>
              </w:rPr>
              <w:t>ГОСУДАРСТВЕННОЕ БЮДЖЕТНОЕ ДОШКОЛЬНОЕ ОБРАЗОВАТЕЛЬНОЕ УЧРЕЖДЕНИЕ ДЕТСКИЙ САД № 6 ОБЩЕРАЗВИВАЮЩЕГО ВИДА КРОНШТАДТСКОГО РАЙОНА САНКТ-ПЕТЕРБУРГА</w:t>
            </w:r>
          </w:p>
          <w:p w:rsidR="00D15481" w:rsidRPr="000E1C8D"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0E1C8D">
              <w:rPr>
                <w:rFonts w:ascii="Times New Roman" w:hAnsi="Times New Roman" w:cs="Times New Roman"/>
                <w:color w:val="000000" w:themeColor="text1"/>
                <w:sz w:val="16"/>
                <w:szCs w:val="16"/>
              </w:rPr>
              <w:t>Юридический адрес:</w:t>
            </w:r>
          </w:p>
          <w:p w:rsidR="00D15481" w:rsidRPr="000E1C8D"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0E1C8D">
              <w:rPr>
                <w:rFonts w:ascii="Times New Roman" w:hAnsi="Times New Roman" w:cs="Times New Roman"/>
                <w:color w:val="000000" w:themeColor="text1"/>
                <w:sz w:val="16"/>
                <w:szCs w:val="16"/>
              </w:rPr>
              <w:t xml:space="preserve">197760, Санкт-Петербург, Кронштадт г, </w:t>
            </w:r>
            <w:proofErr w:type="gramStart"/>
            <w:r w:rsidRPr="000E1C8D">
              <w:rPr>
                <w:rFonts w:ascii="Times New Roman" w:hAnsi="Times New Roman" w:cs="Times New Roman"/>
                <w:color w:val="000000" w:themeColor="text1"/>
                <w:sz w:val="16"/>
                <w:szCs w:val="16"/>
              </w:rPr>
              <w:t>УЛ</w:t>
            </w:r>
            <w:proofErr w:type="gramEnd"/>
            <w:r w:rsidRPr="000E1C8D">
              <w:rPr>
                <w:rFonts w:ascii="Times New Roman" w:hAnsi="Times New Roman" w:cs="Times New Roman"/>
                <w:color w:val="000000" w:themeColor="text1"/>
                <w:sz w:val="16"/>
                <w:szCs w:val="16"/>
              </w:rPr>
              <w:t xml:space="preserve"> ФЛОТСКАЯ, 10А</w:t>
            </w:r>
          </w:p>
          <w:p w:rsidR="00D15481" w:rsidRPr="000E1C8D"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0E1C8D">
              <w:rPr>
                <w:rFonts w:ascii="Times New Roman" w:hAnsi="Times New Roman" w:cs="Times New Roman"/>
                <w:color w:val="000000" w:themeColor="text1"/>
                <w:sz w:val="16"/>
                <w:szCs w:val="16"/>
              </w:rPr>
              <w:t>Фактический адрес:</w:t>
            </w:r>
          </w:p>
          <w:p w:rsidR="00D15481" w:rsidRPr="000E1C8D"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0E1C8D">
              <w:rPr>
                <w:rFonts w:ascii="Times New Roman" w:hAnsi="Times New Roman" w:cs="Times New Roman"/>
                <w:color w:val="000000" w:themeColor="text1"/>
                <w:sz w:val="16"/>
                <w:szCs w:val="16"/>
              </w:rPr>
              <w:t xml:space="preserve">197760, Санкт-Петербург, Кронштадт г, УЛ. </w:t>
            </w:r>
            <w:proofErr w:type="gramStart"/>
            <w:r w:rsidRPr="000E1C8D">
              <w:rPr>
                <w:rFonts w:ascii="Times New Roman" w:hAnsi="Times New Roman" w:cs="Times New Roman"/>
                <w:color w:val="000000" w:themeColor="text1"/>
                <w:sz w:val="16"/>
                <w:szCs w:val="16"/>
              </w:rPr>
              <w:t>ФЛОТСКАЯ</w:t>
            </w:r>
            <w:proofErr w:type="gramEnd"/>
            <w:r w:rsidRPr="000E1C8D">
              <w:rPr>
                <w:rFonts w:ascii="Times New Roman" w:hAnsi="Times New Roman" w:cs="Times New Roman"/>
                <w:color w:val="000000" w:themeColor="text1"/>
                <w:sz w:val="16"/>
                <w:szCs w:val="16"/>
              </w:rPr>
              <w:t>, Д.10А</w:t>
            </w:r>
          </w:p>
          <w:p w:rsidR="00D15481" w:rsidRPr="000E1C8D"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0E1C8D">
              <w:rPr>
                <w:rFonts w:ascii="Times New Roman" w:hAnsi="Times New Roman" w:cs="Times New Roman"/>
                <w:color w:val="000000" w:themeColor="text1"/>
                <w:sz w:val="16"/>
                <w:szCs w:val="16"/>
              </w:rPr>
              <w:t>ИНН 7818011037 КПП 784301001</w:t>
            </w:r>
          </w:p>
          <w:p w:rsidR="00D15481" w:rsidRPr="000E1C8D"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0E1C8D">
              <w:rPr>
                <w:rFonts w:ascii="Times New Roman" w:hAnsi="Times New Roman" w:cs="Times New Roman"/>
                <w:color w:val="000000" w:themeColor="text1"/>
                <w:sz w:val="16"/>
                <w:szCs w:val="16"/>
              </w:rPr>
              <w:t>ОГРН 1027808867272 ОКПО 54346255</w:t>
            </w:r>
          </w:p>
          <w:p w:rsidR="00D15481" w:rsidRPr="000E1C8D"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proofErr w:type="gramStart"/>
            <w:r w:rsidRPr="000E1C8D">
              <w:rPr>
                <w:rFonts w:ascii="Times New Roman" w:hAnsi="Times New Roman" w:cs="Times New Roman"/>
                <w:color w:val="000000" w:themeColor="text1"/>
                <w:sz w:val="16"/>
                <w:szCs w:val="16"/>
              </w:rPr>
              <w:t>р</w:t>
            </w:r>
            <w:proofErr w:type="gramEnd"/>
            <w:r w:rsidRPr="000E1C8D">
              <w:rPr>
                <w:rFonts w:ascii="Times New Roman" w:hAnsi="Times New Roman" w:cs="Times New Roman"/>
                <w:color w:val="000000" w:themeColor="text1"/>
                <w:sz w:val="16"/>
                <w:szCs w:val="16"/>
              </w:rPr>
              <w:t>/с 03224643400000007200</w:t>
            </w:r>
          </w:p>
          <w:p w:rsidR="00D15481" w:rsidRPr="000E1C8D"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0E1C8D">
              <w:rPr>
                <w:rFonts w:ascii="Times New Roman" w:hAnsi="Times New Roman" w:cs="Times New Roman"/>
                <w:color w:val="000000" w:themeColor="text1"/>
                <w:sz w:val="16"/>
                <w:szCs w:val="16"/>
              </w:rPr>
              <w:t>Наименование банка:</w:t>
            </w:r>
          </w:p>
          <w:p w:rsidR="00D15481" w:rsidRPr="000E1C8D"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0E1C8D">
              <w:rPr>
                <w:rFonts w:ascii="Times New Roman" w:hAnsi="Times New Roman" w:cs="Times New Roman"/>
                <w:color w:val="000000" w:themeColor="text1"/>
                <w:sz w:val="16"/>
                <w:szCs w:val="16"/>
              </w:rPr>
              <w:t>Северо-Западное ГУ Банка России//УФК по г. Санкт-Петербургу, г. Санкт-Петербург</w:t>
            </w:r>
          </w:p>
          <w:p w:rsidR="00D15481" w:rsidRPr="000E1C8D"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0E1C8D">
              <w:rPr>
                <w:rFonts w:ascii="Times New Roman" w:hAnsi="Times New Roman" w:cs="Times New Roman"/>
                <w:color w:val="000000" w:themeColor="text1"/>
                <w:sz w:val="16"/>
                <w:szCs w:val="16"/>
              </w:rPr>
              <w:t>к/с 40102810945370000005</w:t>
            </w:r>
          </w:p>
          <w:p w:rsidR="00D15481" w:rsidRPr="000E1C8D"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0E1C8D">
              <w:rPr>
                <w:rFonts w:ascii="Times New Roman" w:hAnsi="Times New Roman" w:cs="Times New Roman"/>
                <w:color w:val="000000" w:themeColor="text1"/>
                <w:sz w:val="16"/>
                <w:szCs w:val="16"/>
              </w:rPr>
              <w:t>БИК 014030106</w:t>
            </w:r>
          </w:p>
          <w:p w:rsidR="00D15481" w:rsidRPr="000E1C8D"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0E1C8D">
              <w:rPr>
                <w:rFonts w:ascii="Times New Roman" w:hAnsi="Times New Roman" w:cs="Times New Roman"/>
                <w:color w:val="000000" w:themeColor="text1"/>
                <w:sz w:val="16"/>
                <w:szCs w:val="16"/>
              </w:rPr>
              <w:t>тел.: 7-812-3113762</w:t>
            </w:r>
          </w:p>
          <w:p w:rsidR="00D15481" w:rsidRPr="000E1C8D"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0E1C8D">
              <w:rPr>
                <w:rFonts w:ascii="Times New Roman" w:hAnsi="Times New Roman" w:cs="Times New Roman"/>
                <w:color w:val="000000" w:themeColor="text1"/>
                <w:sz w:val="16"/>
                <w:szCs w:val="16"/>
              </w:rPr>
              <w:t>факс: 7-812-3113762</w:t>
            </w:r>
          </w:p>
          <w:p w:rsidR="00D15481" w:rsidRPr="000E1C8D" w:rsidRDefault="00D15481" w:rsidP="00D15481">
            <w:pPr>
              <w:widowControl w:val="0"/>
              <w:autoSpaceDE w:val="0"/>
              <w:autoSpaceDN w:val="0"/>
              <w:adjustRightInd w:val="0"/>
              <w:ind w:right="180"/>
              <w:rPr>
                <w:rFonts w:ascii="Times New Roman" w:hAnsi="Times New Roman" w:cs="Times New Roman"/>
                <w:color w:val="000000" w:themeColor="text1"/>
                <w:sz w:val="16"/>
                <w:szCs w:val="16"/>
                <w:lang w:val="en-US"/>
              </w:rPr>
            </w:pPr>
            <w:r w:rsidRPr="000E1C8D">
              <w:rPr>
                <w:rFonts w:ascii="Times New Roman" w:hAnsi="Times New Roman" w:cs="Times New Roman"/>
                <w:color w:val="000000" w:themeColor="text1"/>
                <w:sz w:val="16"/>
                <w:szCs w:val="16"/>
                <w:lang w:val="en-US"/>
              </w:rPr>
              <w:t>e-mail: sad-kron6@yandex.ru</w:t>
            </w:r>
          </w:p>
        </w:tc>
        <w:tc>
          <w:tcPr>
            <w:tcW w:w="2499" w:type="pct"/>
            <w:hideMark/>
          </w:tcPr>
          <w:p w:rsidR="00D15481" w:rsidRPr="000E1C8D" w:rsidRDefault="00D15481" w:rsidP="00D15481">
            <w:pPr>
              <w:widowControl w:val="0"/>
              <w:autoSpaceDE w:val="0"/>
              <w:autoSpaceDN w:val="0"/>
              <w:adjustRightInd w:val="0"/>
              <w:ind w:right="309"/>
              <w:rPr>
                <w:rFonts w:ascii="Times New Roman" w:hAnsi="Times New Roman" w:cs="Times New Roman"/>
                <w:b/>
                <w:sz w:val="16"/>
                <w:szCs w:val="16"/>
              </w:rPr>
            </w:pPr>
            <w:r w:rsidRPr="000E1C8D">
              <w:rPr>
                <w:rFonts w:ascii="Times New Roman" w:hAnsi="Times New Roman" w:cs="Times New Roman"/>
                <w:b/>
                <w:sz w:val="16"/>
                <w:szCs w:val="16"/>
              </w:rPr>
              <w:t>Поставщик:</w:t>
            </w:r>
          </w:p>
          <w:p w:rsidR="00D15481" w:rsidRPr="000E1C8D"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p>
          <w:p w:rsidR="004B21DB" w:rsidRPr="000E1C8D" w:rsidRDefault="004B21DB" w:rsidP="004B21DB">
            <w:pPr>
              <w:shd w:val="clear" w:color="auto" w:fill="FFFFFF"/>
              <w:rPr>
                <w:rFonts w:ascii="Times New Roman" w:eastAsia="Times New Roman" w:hAnsi="Times New Roman" w:cs="Times New Roman"/>
                <w:color w:val="1A1A1A"/>
                <w:sz w:val="16"/>
                <w:szCs w:val="16"/>
                <w:lang w:eastAsia="ru-RU"/>
              </w:rPr>
            </w:pPr>
            <w:r w:rsidRPr="000E1C8D">
              <w:rPr>
                <w:rFonts w:ascii="Times New Roman" w:eastAsia="Times New Roman" w:hAnsi="Times New Roman" w:cs="Times New Roman"/>
                <w:color w:val="1A1A1A"/>
                <w:sz w:val="16"/>
                <w:szCs w:val="16"/>
                <w:lang w:eastAsia="ru-RU"/>
              </w:rPr>
              <w:t>АО "</w:t>
            </w:r>
            <w:proofErr w:type="spellStart"/>
            <w:r w:rsidRPr="000E1C8D">
              <w:rPr>
                <w:rFonts w:ascii="Times New Roman" w:eastAsia="Times New Roman" w:hAnsi="Times New Roman" w:cs="Times New Roman"/>
                <w:color w:val="1A1A1A"/>
                <w:sz w:val="16"/>
                <w:szCs w:val="16"/>
                <w:lang w:eastAsia="ru-RU"/>
              </w:rPr>
              <w:t>Артис</w:t>
            </w:r>
            <w:proofErr w:type="spellEnd"/>
            <w:r w:rsidRPr="000E1C8D">
              <w:rPr>
                <w:rFonts w:ascii="Times New Roman" w:eastAsia="Times New Roman" w:hAnsi="Times New Roman" w:cs="Times New Roman"/>
                <w:color w:val="1A1A1A"/>
                <w:sz w:val="16"/>
                <w:szCs w:val="16"/>
                <w:lang w:eastAsia="ru-RU"/>
              </w:rPr>
              <w:t>-Детское питание":</w:t>
            </w:r>
          </w:p>
          <w:p w:rsidR="004B21DB" w:rsidRPr="000E1C8D" w:rsidRDefault="004B21DB" w:rsidP="004B21DB">
            <w:pPr>
              <w:shd w:val="clear" w:color="auto" w:fill="FFFFFF"/>
              <w:rPr>
                <w:rFonts w:ascii="Times New Roman" w:eastAsia="Times New Roman" w:hAnsi="Times New Roman" w:cs="Times New Roman"/>
                <w:color w:val="1A1A1A"/>
                <w:sz w:val="16"/>
                <w:szCs w:val="16"/>
                <w:lang w:eastAsia="ru-RU"/>
              </w:rPr>
            </w:pPr>
            <w:r w:rsidRPr="000E1C8D">
              <w:rPr>
                <w:rFonts w:ascii="Times New Roman" w:eastAsia="Times New Roman" w:hAnsi="Times New Roman" w:cs="Times New Roman"/>
                <w:color w:val="1A1A1A"/>
                <w:sz w:val="16"/>
                <w:szCs w:val="16"/>
                <w:lang w:eastAsia="ru-RU"/>
              </w:rPr>
              <w:t>Адрес (место нахождения): 195276, г. Санкт-Петербург, пр. Культуры, д.31, корп.1, лит</w:t>
            </w:r>
            <w:proofErr w:type="gramStart"/>
            <w:r w:rsidRPr="000E1C8D">
              <w:rPr>
                <w:rFonts w:ascii="Times New Roman" w:eastAsia="Times New Roman" w:hAnsi="Times New Roman" w:cs="Times New Roman"/>
                <w:color w:val="1A1A1A"/>
                <w:sz w:val="16"/>
                <w:szCs w:val="16"/>
                <w:lang w:eastAsia="ru-RU"/>
              </w:rPr>
              <w:t>.А</w:t>
            </w:r>
            <w:proofErr w:type="gramEnd"/>
            <w:r w:rsidRPr="000E1C8D">
              <w:rPr>
                <w:rFonts w:ascii="Times New Roman" w:eastAsia="Times New Roman" w:hAnsi="Times New Roman" w:cs="Times New Roman"/>
                <w:color w:val="1A1A1A"/>
                <w:sz w:val="16"/>
                <w:szCs w:val="16"/>
                <w:lang w:eastAsia="ru-RU"/>
              </w:rPr>
              <w:t>,</w:t>
            </w:r>
          </w:p>
          <w:p w:rsidR="004B21DB" w:rsidRPr="000E1C8D" w:rsidRDefault="004B21DB" w:rsidP="004B21DB">
            <w:pPr>
              <w:shd w:val="clear" w:color="auto" w:fill="FFFFFF"/>
              <w:rPr>
                <w:rFonts w:ascii="Times New Roman" w:eastAsia="Times New Roman" w:hAnsi="Times New Roman" w:cs="Times New Roman"/>
                <w:color w:val="1A1A1A"/>
                <w:sz w:val="16"/>
                <w:szCs w:val="16"/>
                <w:lang w:eastAsia="ru-RU"/>
              </w:rPr>
            </w:pPr>
            <w:r w:rsidRPr="000E1C8D">
              <w:rPr>
                <w:rFonts w:ascii="Times New Roman" w:eastAsia="Times New Roman" w:hAnsi="Times New Roman" w:cs="Times New Roman"/>
                <w:color w:val="1A1A1A"/>
                <w:sz w:val="16"/>
                <w:szCs w:val="16"/>
                <w:lang w:eastAsia="ru-RU"/>
              </w:rPr>
              <w:t>этаж 1, помещение 7Н, комната 5</w:t>
            </w:r>
          </w:p>
          <w:p w:rsidR="004B21DB" w:rsidRPr="000E1C8D" w:rsidRDefault="004B21DB" w:rsidP="004B21DB">
            <w:pPr>
              <w:shd w:val="clear" w:color="auto" w:fill="FFFFFF"/>
              <w:rPr>
                <w:rFonts w:ascii="Times New Roman" w:eastAsia="Times New Roman" w:hAnsi="Times New Roman" w:cs="Times New Roman"/>
                <w:color w:val="1A1A1A"/>
                <w:sz w:val="16"/>
                <w:szCs w:val="16"/>
                <w:lang w:eastAsia="ru-RU"/>
              </w:rPr>
            </w:pPr>
            <w:r w:rsidRPr="000E1C8D">
              <w:rPr>
                <w:rFonts w:ascii="Times New Roman" w:eastAsia="Times New Roman" w:hAnsi="Times New Roman" w:cs="Times New Roman"/>
                <w:color w:val="1A1A1A"/>
                <w:sz w:val="16"/>
                <w:szCs w:val="16"/>
                <w:lang w:eastAsia="ru-RU"/>
              </w:rPr>
              <w:t>НН/КПП 7804054351/780401001</w:t>
            </w:r>
          </w:p>
          <w:p w:rsidR="004B21DB" w:rsidRPr="000E1C8D" w:rsidRDefault="004B21DB" w:rsidP="004B21DB">
            <w:pPr>
              <w:shd w:val="clear" w:color="auto" w:fill="FFFFFF"/>
              <w:rPr>
                <w:rFonts w:ascii="Times New Roman" w:eastAsia="Times New Roman" w:hAnsi="Times New Roman" w:cs="Times New Roman"/>
                <w:color w:val="1A1A1A"/>
                <w:sz w:val="16"/>
                <w:szCs w:val="16"/>
                <w:lang w:eastAsia="ru-RU"/>
              </w:rPr>
            </w:pPr>
            <w:r w:rsidRPr="000E1C8D">
              <w:rPr>
                <w:rFonts w:ascii="Times New Roman" w:eastAsia="Times New Roman" w:hAnsi="Times New Roman" w:cs="Times New Roman"/>
                <w:color w:val="1A1A1A"/>
                <w:sz w:val="16"/>
                <w:szCs w:val="16"/>
                <w:lang w:eastAsia="ru-RU"/>
              </w:rPr>
              <w:t>Банковские реквизиты: Северо-Западный Банк ПАО Сбербанк</w:t>
            </w:r>
          </w:p>
          <w:p w:rsidR="004B21DB" w:rsidRPr="000E1C8D" w:rsidRDefault="004B21DB" w:rsidP="004B21DB">
            <w:pPr>
              <w:shd w:val="clear" w:color="auto" w:fill="FFFFFF"/>
              <w:rPr>
                <w:rFonts w:ascii="Times New Roman" w:eastAsia="Times New Roman" w:hAnsi="Times New Roman" w:cs="Times New Roman"/>
                <w:color w:val="1A1A1A"/>
                <w:sz w:val="16"/>
                <w:szCs w:val="16"/>
                <w:lang w:eastAsia="ru-RU"/>
              </w:rPr>
            </w:pPr>
            <w:proofErr w:type="gramStart"/>
            <w:r w:rsidRPr="000E1C8D">
              <w:rPr>
                <w:rFonts w:ascii="Times New Roman" w:eastAsia="Times New Roman" w:hAnsi="Times New Roman" w:cs="Times New Roman"/>
                <w:color w:val="1A1A1A"/>
                <w:sz w:val="16"/>
                <w:szCs w:val="16"/>
                <w:lang w:eastAsia="ru-RU"/>
              </w:rPr>
              <w:t>р</w:t>
            </w:r>
            <w:proofErr w:type="gramEnd"/>
            <w:r w:rsidRPr="000E1C8D">
              <w:rPr>
                <w:rFonts w:ascii="Times New Roman" w:eastAsia="Times New Roman" w:hAnsi="Times New Roman" w:cs="Times New Roman"/>
                <w:color w:val="1A1A1A"/>
                <w:sz w:val="16"/>
                <w:szCs w:val="16"/>
                <w:lang w:eastAsia="ru-RU"/>
              </w:rPr>
              <w:t>/с 40702810555200000506</w:t>
            </w:r>
          </w:p>
          <w:p w:rsidR="004B21DB" w:rsidRPr="000E1C8D" w:rsidRDefault="004B21DB" w:rsidP="004B21DB">
            <w:pPr>
              <w:shd w:val="clear" w:color="auto" w:fill="FFFFFF"/>
              <w:rPr>
                <w:rFonts w:ascii="Times New Roman" w:eastAsia="Times New Roman" w:hAnsi="Times New Roman" w:cs="Times New Roman"/>
                <w:color w:val="1A1A1A"/>
                <w:sz w:val="16"/>
                <w:szCs w:val="16"/>
                <w:lang w:eastAsia="ru-RU"/>
              </w:rPr>
            </w:pPr>
            <w:r w:rsidRPr="000E1C8D">
              <w:rPr>
                <w:rFonts w:ascii="Times New Roman" w:eastAsia="Times New Roman" w:hAnsi="Times New Roman" w:cs="Times New Roman"/>
                <w:color w:val="1A1A1A"/>
                <w:sz w:val="16"/>
                <w:szCs w:val="16"/>
                <w:lang w:eastAsia="ru-RU"/>
              </w:rPr>
              <w:t>к/с 30101810500000000653</w:t>
            </w:r>
          </w:p>
          <w:p w:rsidR="004B21DB" w:rsidRPr="000E1C8D" w:rsidRDefault="004B21DB" w:rsidP="004B21DB">
            <w:pPr>
              <w:shd w:val="clear" w:color="auto" w:fill="FFFFFF"/>
              <w:rPr>
                <w:rFonts w:ascii="Times New Roman" w:eastAsia="Times New Roman" w:hAnsi="Times New Roman" w:cs="Times New Roman"/>
                <w:color w:val="1A1A1A"/>
                <w:sz w:val="16"/>
                <w:szCs w:val="16"/>
                <w:lang w:eastAsia="ru-RU"/>
              </w:rPr>
            </w:pPr>
            <w:r w:rsidRPr="000E1C8D">
              <w:rPr>
                <w:rFonts w:ascii="Times New Roman" w:eastAsia="Times New Roman" w:hAnsi="Times New Roman" w:cs="Times New Roman"/>
                <w:color w:val="1A1A1A"/>
                <w:sz w:val="16"/>
                <w:szCs w:val="16"/>
                <w:lang w:eastAsia="ru-RU"/>
              </w:rPr>
              <w:t>БИК 044030653</w:t>
            </w:r>
          </w:p>
          <w:p w:rsidR="004B21DB" w:rsidRPr="000E1C8D" w:rsidRDefault="004B21DB" w:rsidP="004B21DB">
            <w:pPr>
              <w:shd w:val="clear" w:color="auto" w:fill="FFFFFF"/>
              <w:rPr>
                <w:rFonts w:ascii="Times New Roman" w:eastAsia="Times New Roman" w:hAnsi="Times New Roman" w:cs="Times New Roman"/>
                <w:color w:val="1A1A1A"/>
                <w:sz w:val="16"/>
                <w:szCs w:val="16"/>
                <w:lang w:eastAsia="ru-RU"/>
              </w:rPr>
            </w:pPr>
            <w:r w:rsidRPr="000E1C8D">
              <w:rPr>
                <w:rFonts w:ascii="Times New Roman" w:eastAsia="Times New Roman" w:hAnsi="Times New Roman" w:cs="Times New Roman"/>
                <w:color w:val="1A1A1A"/>
                <w:sz w:val="16"/>
                <w:szCs w:val="16"/>
                <w:lang w:eastAsia="ru-RU"/>
              </w:rPr>
              <w:t>ОКПО 27441146 ОГРН 1027802487294</w:t>
            </w:r>
          </w:p>
          <w:p w:rsidR="004B21DB" w:rsidRPr="000E1C8D" w:rsidRDefault="004B21DB" w:rsidP="004B21DB">
            <w:pPr>
              <w:shd w:val="clear" w:color="auto" w:fill="FFFFFF"/>
              <w:rPr>
                <w:rFonts w:ascii="Times New Roman" w:eastAsia="Times New Roman" w:hAnsi="Times New Roman" w:cs="Times New Roman"/>
                <w:color w:val="1A1A1A"/>
                <w:sz w:val="16"/>
                <w:szCs w:val="16"/>
                <w:lang w:eastAsia="ru-RU"/>
              </w:rPr>
            </w:pPr>
            <w:r w:rsidRPr="000E1C8D">
              <w:rPr>
                <w:rFonts w:ascii="Times New Roman" w:eastAsia="Times New Roman" w:hAnsi="Times New Roman" w:cs="Times New Roman"/>
                <w:color w:val="1A1A1A"/>
                <w:sz w:val="16"/>
                <w:szCs w:val="16"/>
                <w:lang w:eastAsia="ru-RU"/>
              </w:rPr>
              <w:t>ОКАТО 40273563000</w:t>
            </w:r>
          </w:p>
          <w:p w:rsidR="00D15481" w:rsidRPr="000E1C8D" w:rsidRDefault="004B21DB" w:rsidP="004B21DB">
            <w:pPr>
              <w:widowControl w:val="0"/>
              <w:autoSpaceDE w:val="0"/>
              <w:autoSpaceDN w:val="0"/>
              <w:adjustRightInd w:val="0"/>
              <w:ind w:right="309"/>
              <w:rPr>
                <w:rFonts w:ascii="Times New Roman" w:hAnsi="Times New Roman" w:cs="Times New Roman"/>
                <w:color w:val="000000" w:themeColor="text1"/>
                <w:sz w:val="16"/>
                <w:szCs w:val="16"/>
              </w:rPr>
            </w:pPr>
            <w:r w:rsidRPr="000E1C8D">
              <w:rPr>
                <w:rFonts w:ascii="Times New Roman" w:eastAsia="Times New Roman" w:hAnsi="Times New Roman" w:cs="Times New Roman"/>
                <w:color w:val="1A1A1A"/>
                <w:sz w:val="16"/>
                <w:szCs w:val="16"/>
                <w:lang w:eastAsia="ru-RU"/>
              </w:rPr>
              <w:t>тел.: 8-812-660-72-53</w:t>
            </w:r>
          </w:p>
        </w:tc>
      </w:tr>
    </w:tbl>
    <w:p w:rsidR="00D15481" w:rsidRPr="00DC78B4" w:rsidRDefault="00D15481" w:rsidP="00D15481">
      <w:pPr>
        <w:rPr>
          <w:rFonts w:ascii="Times New Roman" w:hAnsi="Times New Roman" w:cs="Times New Roman"/>
          <w:sz w:val="16"/>
          <w:szCs w:val="1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15481" w:rsidRPr="00780ABC" w:rsidTr="00D15481">
        <w:tc>
          <w:tcPr>
            <w:tcW w:w="4672" w:type="dxa"/>
          </w:tcPr>
          <w:p w:rsidR="00D15481" w:rsidRPr="00780ABC" w:rsidRDefault="00D15481" w:rsidP="00D15481">
            <w:pPr>
              <w:widowControl w:val="0"/>
              <w:autoSpaceDE w:val="0"/>
              <w:autoSpaceDN w:val="0"/>
              <w:adjustRightInd w:val="0"/>
              <w:ind w:right="423"/>
              <w:rPr>
                <w:rFonts w:ascii="Times New Roman" w:hAnsi="Times New Roman" w:cs="Times New Roman"/>
              </w:rPr>
            </w:pPr>
            <w:r w:rsidRPr="00DC78B4">
              <w:rPr>
                <w:rFonts w:ascii="Times New Roman" w:hAnsi="Times New Roman" w:cs="Times New Roman"/>
              </w:rPr>
              <w:br w:type="page"/>
            </w:r>
            <w:r w:rsidRPr="00780ABC">
              <w:rPr>
                <w:rFonts w:ascii="Times New Roman" w:hAnsi="Times New Roman" w:cs="Times New Roman"/>
              </w:rPr>
              <w:t>Заведующий</w:t>
            </w:r>
          </w:p>
        </w:tc>
        <w:tc>
          <w:tcPr>
            <w:tcW w:w="4672" w:type="dxa"/>
          </w:tcPr>
          <w:p w:rsidR="00D15481" w:rsidRPr="00780ABC" w:rsidRDefault="00D15481" w:rsidP="00D15481">
            <w:pPr>
              <w:rPr>
                <w:rFonts w:ascii="Times New Roman" w:hAnsi="Times New Roman" w:cs="Times New Roman"/>
              </w:rPr>
            </w:pPr>
            <w:r w:rsidRPr="00780ABC">
              <w:rPr>
                <w:rFonts w:ascii="Times New Roman" w:hAnsi="Times New Roman" w:cs="Times New Roman"/>
              </w:rPr>
              <w:t>Генеральный директор</w:t>
            </w:r>
          </w:p>
        </w:tc>
      </w:tr>
      <w:tr w:rsidR="00D15481" w:rsidRPr="00780ABC" w:rsidTr="00D15481">
        <w:tc>
          <w:tcPr>
            <w:tcW w:w="4672" w:type="dxa"/>
          </w:tcPr>
          <w:p w:rsidR="00D15481" w:rsidRPr="00780ABC" w:rsidRDefault="00D15481" w:rsidP="00D15481">
            <w:pPr>
              <w:ind w:right="463"/>
              <w:rPr>
                <w:rFonts w:ascii="Times New Roman" w:hAnsi="Times New Roman" w:cs="Times New Roman"/>
              </w:rPr>
            </w:pPr>
            <w:proofErr w:type="spellStart"/>
            <w:r w:rsidRPr="00780ABC">
              <w:rPr>
                <w:rFonts w:ascii="Times New Roman" w:hAnsi="Times New Roman" w:cs="Times New Roman"/>
              </w:rPr>
              <w:t>Кияниченко</w:t>
            </w:r>
            <w:proofErr w:type="spellEnd"/>
            <w:r w:rsidRPr="00780ABC">
              <w:rPr>
                <w:rFonts w:ascii="Times New Roman" w:hAnsi="Times New Roman" w:cs="Times New Roman"/>
              </w:rPr>
              <w:t xml:space="preserve"> Елена Евгеньевна</w:t>
            </w:r>
          </w:p>
        </w:tc>
        <w:tc>
          <w:tcPr>
            <w:tcW w:w="4672" w:type="dxa"/>
          </w:tcPr>
          <w:p w:rsidR="00D15481" w:rsidRPr="000E1C8D" w:rsidRDefault="004B21DB" w:rsidP="00D15481">
            <w:pPr>
              <w:rPr>
                <w:rFonts w:ascii="Times New Roman" w:hAnsi="Times New Roman" w:cs="Times New Roman"/>
              </w:rPr>
            </w:pPr>
            <w:proofErr w:type="spellStart"/>
            <w:r w:rsidRPr="000E1C8D">
              <w:rPr>
                <w:rFonts w:ascii="Times New Roman" w:hAnsi="Times New Roman" w:cs="Times New Roman"/>
              </w:rPr>
              <w:t>Ляско</w:t>
            </w:r>
            <w:proofErr w:type="spellEnd"/>
            <w:r w:rsidRPr="000E1C8D">
              <w:rPr>
                <w:rFonts w:ascii="Times New Roman" w:hAnsi="Times New Roman" w:cs="Times New Roman"/>
              </w:rPr>
              <w:t xml:space="preserve"> Михаил Всеволодович</w:t>
            </w:r>
          </w:p>
        </w:tc>
      </w:tr>
      <w:tr w:rsidR="00D15481" w:rsidRPr="00780ABC" w:rsidTr="00D15481">
        <w:tc>
          <w:tcPr>
            <w:tcW w:w="4672" w:type="dxa"/>
          </w:tcPr>
          <w:p w:rsidR="00D15481" w:rsidRPr="00780ABC" w:rsidRDefault="00D15481" w:rsidP="00592507">
            <w:pPr>
              <w:ind w:right="463"/>
              <w:rPr>
                <w:rFonts w:ascii="Times New Roman" w:hAnsi="Times New Roman" w:cs="Times New Roman"/>
              </w:rPr>
            </w:pPr>
            <w:r w:rsidRPr="00780ABC">
              <w:rPr>
                <w:rFonts w:ascii="Times New Roman" w:hAnsi="Times New Roman" w:cs="Times New Roman"/>
              </w:rPr>
              <w:t xml:space="preserve">« </w:t>
            </w:r>
            <w:r w:rsidR="00592507">
              <w:rPr>
                <w:rFonts w:ascii="Times New Roman" w:hAnsi="Times New Roman" w:cs="Times New Roman"/>
              </w:rPr>
              <w:t>18</w:t>
            </w:r>
            <w:r w:rsidRPr="00780ABC">
              <w:rPr>
                <w:rFonts w:ascii="Times New Roman" w:hAnsi="Times New Roman" w:cs="Times New Roman"/>
              </w:rPr>
              <w:t xml:space="preserve">»   </w:t>
            </w:r>
            <w:r w:rsidR="008E03CA" w:rsidRPr="00780ABC">
              <w:rPr>
                <w:rFonts w:ascii="Times New Roman" w:hAnsi="Times New Roman" w:cs="Times New Roman"/>
              </w:rPr>
              <w:t xml:space="preserve">марта </w:t>
            </w:r>
            <w:r w:rsidRPr="00780ABC">
              <w:rPr>
                <w:rFonts w:ascii="Times New Roman" w:hAnsi="Times New Roman" w:cs="Times New Roman"/>
              </w:rPr>
              <w:t>2024  г.</w:t>
            </w:r>
          </w:p>
        </w:tc>
        <w:tc>
          <w:tcPr>
            <w:tcW w:w="4672" w:type="dxa"/>
          </w:tcPr>
          <w:p w:rsidR="00D15481" w:rsidRPr="00780ABC" w:rsidRDefault="00D15481" w:rsidP="00592507">
            <w:pPr>
              <w:rPr>
                <w:rFonts w:ascii="Times New Roman" w:hAnsi="Times New Roman" w:cs="Times New Roman"/>
              </w:rPr>
            </w:pPr>
            <w:r w:rsidRPr="00780ABC">
              <w:rPr>
                <w:rFonts w:ascii="Times New Roman" w:hAnsi="Times New Roman" w:cs="Times New Roman"/>
              </w:rPr>
              <w:t xml:space="preserve">« </w:t>
            </w:r>
            <w:r w:rsidR="00592507">
              <w:rPr>
                <w:rFonts w:ascii="Times New Roman" w:hAnsi="Times New Roman" w:cs="Times New Roman"/>
              </w:rPr>
              <w:t>18</w:t>
            </w:r>
            <w:r w:rsidRPr="00780ABC">
              <w:rPr>
                <w:rFonts w:ascii="Times New Roman" w:hAnsi="Times New Roman" w:cs="Times New Roman"/>
              </w:rPr>
              <w:t xml:space="preserve">» </w:t>
            </w:r>
            <w:r w:rsidR="008E03CA" w:rsidRPr="00780ABC">
              <w:rPr>
                <w:rFonts w:ascii="Times New Roman" w:hAnsi="Times New Roman" w:cs="Times New Roman"/>
              </w:rPr>
              <w:t>марта</w:t>
            </w:r>
            <w:r w:rsidRPr="00780ABC">
              <w:rPr>
                <w:rFonts w:ascii="Times New Roman" w:hAnsi="Times New Roman" w:cs="Times New Roman"/>
              </w:rPr>
              <w:t xml:space="preserve"> 2024  г.</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tbl>
      <w:tblPr>
        <w:tblStyle w:val="ac"/>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5099"/>
      </w:tblGrid>
      <w:tr w:rsidR="00592507" w:rsidTr="00592507">
        <w:tc>
          <w:tcPr>
            <w:tcW w:w="5240" w:type="dxa"/>
          </w:tcPr>
          <w:tbl>
            <w:tblPr>
              <w:tblW w:w="3826" w:type="dxa"/>
              <w:tblCellMar>
                <w:left w:w="0" w:type="dxa"/>
                <w:right w:w="0" w:type="dxa"/>
              </w:tblCellMar>
              <w:tblLook w:val="04A0" w:firstRow="1" w:lastRow="0" w:firstColumn="1" w:lastColumn="0" w:noHBand="0" w:noVBand="1"/>
            </w:tblPr>
            <w:tblGrid>
              <w:gridCol w:w="4872"/>
            </w:tblGrid>
            <w:tr w:rsidR="00592507" w:rsidRPr="00592507" w:rsidTr="00592507">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592507">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Пользователь:</w:t>
                  </w:r>
                  <w:r w:rsidRPr="00592507">
                    <w:rPr>
                      <w:rFonts w:ascii="Tahoma" w:eastAsia="Times New Roman" w:hAnsi="Tahoma" w:cs="Tahoma"/>
                      <w:color w:val="383838"/>
                      <w:sz w:val="18"/>
                      <w:szCs w:val="18"/>
                      <w:lang w:eastAsia="ru-RU"/>
                    </w:rPr>
                    <w:t> </w:t>
                  </w:r>
                  <w:proofErr w:type="spellStart"/>
                  <w:r w:rsidRPr="00592507">
                    <w:rPr>
                      <w:rFonts w:ascii="Tahoma" w:eastAsia="Times New Roman" w:hAnsi="Tahoma" w:cs="Tahoma"/>
                      <w:color w:val="383838"/>
                      <w:sz w:val="18"/>
                      <w:szCs w:val="18"/>
                      <w:lang w:eastAsia="ru-RU"/>
                    </w:rPr>
                    <w:t>Кияниченко</w:t>
                  </w:r>
                  <w:proofErr w:type="spellEnd"/>
                  <w:r w:rsidRPr="00592507">
                    <w:rPr>
                      <w:rFonts w:ascii="Tahoma" w:eastAsia="Times New Roman" w:hAnsi="Tahoma" w:cs="Tahoma"/>
                      <w:color w:val="383838"/>
                      <w:sz w:val="18"/>
                      <w:szCs w:val="18"/>
                      <w:lang w:eastAsia="ru-RU"/>
                    </w:rPr>
                    <w:t xml:space="preserve"> Елена Евгеньевна, Заведующий</w:t>
                  </w:r>
                </w:p>
              </w:tc>
            </w:tr>
            <w:tr w:rsidR="00592507" w:rsidRPr="00592507" w:rsidTr="00592507">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592507">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Сертификат:</w:t>
                  </w:r>
                  <w:r w:rsidRPr="00592507">
                    <w:rPr>
                      <w:rFonts w:ascii="Tahoma" w:eastAsia="Times New Roman" w:hAnsi="Tahoma" w:cs="Tahoma"/>
                      <w:color w:val="383838"/>
                      <w:sz w:val="18"/>
                      <w:szCs w:val="18"/>
                      <w:lang w:eastAsia="ru-RU"/>
                    </w:rPr>
                    <w:t> 008b561a924536fb9e19cf4b7010882a73</w:t>
                  </w:r>
                </w:p>
              </w:tc>
            </w:tr>
            <w:tr w:rsidR="00592507" w:rsidRPr="00592507" w:rsidTr="00592507">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592507">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Выдан:</w:t>
                  </w:r>
                  <w:r w:rsidRPr="00592507">
                    <w:rPr>
                      <w:rFonts w:ascii="Tahoma" w:eastAsia="Times New Roman" w:hAnsi="Tahoma" w:cs="Tahoma"/>
                      <w:color w:val="383838"/>
                      <w:sz w:val="18"/>
                      <w:szCs w:val="18"/>
                      <w:lang w:eastAsia="ru-RU"/>
                    </w:rPr>
                    <w:t> Казначейство России</w:t>
                  </w:r>
                </w:p>
              </w:tc>
            </w:tr>
            <w:tr w:rsidR="00592507" w:rsidRPr="00592507" w:rsidTr="00592507">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592507">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Период действия сертификата:</w:t>
                  </w:r>
                  <w:r w:rsidRPr="00592507">
                    <w:rPr>
                      <w:rFonts w:ascii="Tahoma" w:eastAsia="Times New Roman" w:hAnsi="Tahoma" w:cs="Tahoma"/>
                      <w:color w:val="383838"/>
                      <w:sz w:val="18"/>
                      <w:szCs w:val="18"/>
                      <w:lang w:eastAsia="ru-RU"/>
                    </w:rPr>
                    <w:t> с 19.04.2023 по 12.07.2024</w:t>
                  </w:r>
                </w:p>
              </w:tc>
            </w:tr>
          </w:tbl>
          <w:p w:rsidR="00592507" w:rsidRDefault="00592507" w:rsidP="00FC3C3B">
            <w:pPr>
              <w:widowControl w:val="0"/>
              <w:autoSpaceDE w:val="0"/>
              <w:autoSpaceDN w:val="0"/>
              <w:adjustRightInd w:val="0"/>
              <w:contextualSpacing/>
              <w:jc w:val="right"/>
              <w:outlineLvl w:val="1"/>
              <w:rPr>
                <w:rFonts w:ascii="Times New Roman" w:eastAsiaTheme="minorEastAsia" w:hAnsi="Times New Roman" w:cs="Times New Roman"/>
                <w:lang w:eastAsia="ru-RU"/>
              </w:rPr>
            </w:pPr>
          </w:p>
        </w:tc>
        <w:tc>
          <w:tcPr>
            <w:tcW w:w="5074" w:type="dxa"/>
          </w:tcPr>
          <w:tbl>
            <w:tblPr>
              <w:tblW w:w="3826" w:type="dxa"/>
              <w:tblCellMar>
                <w:left w:w="0" w:type="dxa"/>
                <w:right w:w="0" w:type="dxa"/>
              </w:tblCellMar>
              <w:tblLook w:val="04A0" w:firstRow="1" w:lastRow="0" w:firstColumn="1" w:lastColumn="0" w:noHBand="0" w:noVBand="1"/>
            </w:tblPr>
            <w:tblGrid>
              <w:gridCol w:w="4883"/>
            </w:tblGrid>
            <w:tr w:rsidR="00592507" w:rsidRPr="00592507" w:rsidTr="00592507">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592507">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Пользователь:</w:t>
                  </w:r>
                  <w:r w:rsidRPr="00592507">
                    <w:rPr>
                      <w:rFonts w:ascii="Tahoma" w:eastAsia="Times New Roman" w:hAnsi="Tahoma" w:cs="Tahoma"/>
                      <w:color w:val="383838"/>
                      <w:sz w:val="18"/>
                      <w:szCs w:val="18"/>
                      <w:lang w:eastAsia="ru-RU"/>
                    </w:rPr>
                    <w:t> ЛЯСКО МИХАИЛ ВСЕВОЛОДОВИЧ, ГЕНЕРАЛЬНЫЙ ДИРЕКТОР</w:t>
                  </w:r>
                </w:p>
              </w:tc>
            </w:tr>
            <w:tr w:rsidR="00592507" w:rsidRPr="00592507" w:rsidTr="00592507">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592507">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Сертификат:</w:t>
                  </w:r>
                  <w:r w:rsidRPr="00592507">
                    <w:rPr>
                      <w:rFonts w:ascii="Tahoma" w:eastAsia="Times New Roman" w:hAnsi="Tahoma" w:cs="Tahoma"/>
                      <w:color w:val="383838"/>
                      <w:sz w:val="18"/>
                      <w:szCs w:val="18"/>
                      <w:lang w:eastAsia="ru-RU"/>
                    </w:rPr>
                    <w:t> 01a1368b00e8afd3a04f6b995abb6183b3</w:t>
                  </w:r>
                </w:p>
              </w:tc>
            </w:tr>
            <w:tr w:rsidR="00592507" w:rsidRPr="00592507" w:rsidTr="00592507">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592507">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Выдан:</w:t>
                  </w:r>
                  <w:r w:rsidRPr="00592507">
                    <w:rPr>
                      <w:rFonts w:ascii="Tahoma" w:eastAsia="Times New Roman" w:hAnsi="Tahoma" w:cs="Tahoma"/>
                      <w:color w:val="383838"/>
                      <w:sz w:val="18"/>
                      <w:szCs w:val="18"/>
                      <w:lang w:eastAsia="ru-RU"/>
                    </w:rPr>
                    <w:t> Федеральная налоговая служба</w:t>
                  </w:r>
                </w:p>
              </w:tc>
            </w:tr>
            <w:tr w:rsidR="00592507" w:rsidRPr="00592507" w:rsidTr="00592507">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592507">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Период действия сертификата:</w:t>
                  </w:r>
                  <w:r w:rsidRPr="00592507">
                    <w:rPr>
                      <w:rFonts w:ascii="Tahoma" w:eastAsia="Times New Roman" w:hAnsi="Tahoma" w:cs="Tahoma"/>
                      <w:color w:val="383838"/>
                      <w:sz w:val="18"/>
                      <w:szCs w:val="18"/>
                      <w:lang w:eastAsia="ru-RU"/>
                    </w:rPr>
                    <w:t> с 18.04.2023 по 18.07.2024</w:t>
                  </w:r>
                </w:p>
              </w:tc>
            </w:tr>
          </w:tbl>
          <w:p w:rsidR="00592507" w:rsidRDefault="00592507" w:rsidP="00FC3C3B">
            <w:pPr>
              <w:widowControl w:val="0"/>
              <w:autoSpaceDE w:val="0"/>
              <w:autoSpaceDN w:val="0"/>
              <w:adjustRightInd w:val="0"/>
              <w:contextualSpacing/>
              <w:jc w:val="right"/>
              <w:outlineLvl w:val="1"/>
              <w:rPr>
                <w:rFonts w:ascii="Times New Roman" w:eastAsiaTheme="minorEastAsia" w:hAnsi="Times New Roman" w:cs="Times New Roman"/>
                <w:lang w:eastAsia="ru-RU"/>
              </w:rPr>
            </w:pPr>
          </w:p>
        </w:tc>
      </w:tr>
    </w:tbl>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8614F4" w:rsidRDefault="008614F4" w:rsidP="00592507">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550D77" w:rsidRDefault="00550D77" w:rsidP="00592507">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bookmarkStart w:id="18" w:name="_GoBack"/>
      <w:bookmarkEnd w:id="18"/>
    </w:p>
    <w:p w:rsidR="00550D77" w:rsidRDefault="00550D7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1</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780ABC" w:rsidRPr="00780ABC" w:rsidRDefault="00FC3C3B"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592507">
        <w:rPr>
          <w:rFonts w:ascii="Times New Roman" w:eastAsiaTheme="minorEastAsia" w:hAnsi="Times New Roman" w:cs="Times New Roman"/>
          <w:lang w:eastAsia="ru-RU"/>
        </w:rPr>
        <w:t>18</w:t>
      </w:r>
      <w:r w:rsidRPr="00780ABC">
        <w:rPr>
          <w:rFonts w:ascii="Times New Roman" w:eastAsiaTheme="minorEastAsia" w:hAnsi="Times New Roman" w:cs="Times New Roman"/>
          <w:lang w:eastAsia="ru-RU"/>
        </w:rPr>
        <w:t xml:space="preserve">" </w:t>
      </w:r>
      <w:r w:rsidR="00592507">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592507">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780ABC" w:rsidRPr="00780ABC">
        <w:rPr>
          <w:rFonts w:ascii="Times New Roman" w:eastAsiaTheme="minorEastAsia" w:hAnsi="Times New Roman" w:cs="Times New Roman"/>
          <w:lang w:eastAsia="ru-RU"/>
        </w:rPr>
        <w:t>2</w:t>
      </w:r>
      <w:r w:rsidR="00DC78B4">
        <w:rPr>
          <w:rFonts w:ascii="Times New Roman" w:eastAsiaTheme="minorEastAsia" w:hAnsi="Times New Roman" w:cs="Times New Roman"/>
          <w:lang w:eastAsia="ru-RU"/>
        </w:rPr>
        <w:t>9</w:t>
      </w:r>
      <w:r w:rsidR="00780ABC" w:rsidRPr="00780ABC">
        <w:rPr>
          <w:rFonts w:ascii="Times New Roman" w:eastAsiaTheme="minorEastAsia" w:hAnsi="Times New Roman" w:cs="Times New Roman"/>
          <w:lang w:eastAsia="ru-RU"/>
        </w:rPr>
        <w:t>/6-2024</w:t>
      </w:r>
    </w:p>
    <w:p w:rsidR="00FC3C3B" w:rsidRPr="00780ABC" w:rsidRDefault="00FC3C3B"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b/>
          <w:lang w:eastAsia="ru-RU"/>
        </w:rPr>
      </w:pPr>
      <w:bookmarkStart w:id="19" w:name="Par326"/>
      <w:bookmarkEnd w:id="19"/>
      <w:r w:rsidRPr="00780ABC">
        <w:rPr>
          <w:rFonts w:ascii="Times New Roman" w:eastAsiaTheme="minorEastAsia" w:hAnsi="Times New Roman" w:cs="Times New Roman"/>
          <w:b/>
          <w:lang w:eastAsia="ru-RU"/>
        </w:rPr>
        <w:t>СПЕЦИФИКАЦИЯ</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10982" w:type="dxa"/>
        <w:tblInd w:w="-714" w:type="dxa"/>
        <w:tblLayout w:type="fixed"/>
        <w:tblCellMar>
          <w:top w:w="102" w:type="dxa"/>
          <w:left w:w="62" w:type="dxa"/>
          <w:bottom w:w="102" w:type="dxa"/>
          <w:right w:w="62" w:type="dxa"/>
        </w:tblCellMar>
        <w:tblLook w:val="0000" w:firstRow="0" w:lastRow="0" w:firstColumn="0" w:lastColumn="0" w:noHBand="0" w:noVBand="0"/>
      </w:tblPr>
      <w:tblGrid>
        <w:gridCol w:w="662"/>
        <w:gridCol w:w="1181"/>
        <w:gridCol w:w="776"/>
        <w:gridCol w:w="567"/>
        <w:gridCol w:w="567"/>
        <w:gridCol w:w="5103"/>
        <w:gridCol w:w="1134"/>
        <w:gridCol w:w="992"/>
      </w:tblGrid>
      <w:tr w:rsidR="00565104"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N </w:t>
            </w:r>
            <w:proofErr w:type="gramStart"/>
            <w:r w:rsidRPr="00780ABC">
              <w:rPr>
                <w:rFonts w:ascii="Times New Roman" w:eastAsiaTheme="minorEastAsia" w:hAnsi="Times New Roman" w:cs="Times New Roman"/>
                <w:sz w:val="16"/>
                <w:szCs w:val="16"/>
                <w:lang w:eastAsia="ru-RU"/>
              </w:rPr>
              <w:t>п</w:t>
            </w:r>
            <w:proofErr w:type="gramEnd"/>
            <w:r w:rsidRPr="00780ABC">
              <w:rPr>
                <w:rFonts w:ascii="Times New Roman" w:eastAsiaTheme="minorEastAsia" w:hAnsi="Times New Roman" w:cs="Times New Roman"/>
                <w:sz w:val="16"/>
                <w:szCs w:val="16"/>
                <w:lang w:eastAsia="ru-RU"/>
              </w:rPr>
              <w:t>/п</w:t>
            </w:r>
          </w:p>
        </w:tc>
        <w:tc>
          <w:tcPr>
            <w:tcW w:w="1181"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Наименование Товара</w:t>
            </w:r>
          </w:p>
        </w:tc>
        <w:tc>
          <w:tcPr>
            <w:tcW w:w="776"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Единицы измерения</w:t>
            </w:r>
          </w:p>
        </w:tc>
        <w:tc>
          <w:tcPr>
            <w:tcW w:w="567"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Количество в единицах измерения </w:t>
            </w:r>
          </w:p>
        </w:tc>
        <w:tc>
          <w:tcPr>
            <w:tcW w:w="567"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Остаточный срок годности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565104" w:rsidRPr="00780ABC" w:rsidRDefault="00565104" w:rsidP="00565104">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Цена за единицу измерения, руб.</w:t>
            </w:r>
          </w:p>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(включая НДС) (если облагается НДС)</w:t>
            </w:r>
          </w:p>
        </w:tc>
        <w:tc>
          <w:tcPr>
            <w:tcW w:w="99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Стоимость, руб.</w:t>
            </w:r>
          </w:p>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(включая НДС) (если облагается НДС) </w:t>
            </w:r>
          </w:p>
        </w:tc>
      </w:tr>
      <w:tr w:rsidR="00565104"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776"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0" w:name="Par341"/>
            <w:bookmarkEnd w:id="20"/>
            <w:r w:rsidRPr="00780ABC">
              <w:rPr>
                <w:rFonts w:ascii="Times New Roman" w:eastAsiaTheme="minorEastAsia" w:hAnsi="Times New Roman" w:cs="Times New Roman"/>
                <w:sz w:val="16"/>
                <w:szCs w:val="16"/>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1" w:name="Par342"/>
            <w:bookmarkEnd w:id="21"/>
            <w:r w:rsidRPr="00780ABC">
              <w:rPr>
                <w:rFonts w:ascii="Times New Roman" w:eastAsiaTheme="minorEastAsia" w:hAnsi="Times New Roman" w:cs="Times New Roman"/>
                <w:sz w:val="16"/>
                <w:szCs w:val="16"/>
                <w:lang w:eastAsia="ru-RU"/>
              </w:rPr>
              <w:t>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2" w:name="Par344"/>
            <w:bookmarkEnd w:id="22"/>
            <w:r w:rsidRPr="00780ABC">
              <w:rPr>
                <w:rFonts w:ascii="Times New Roman" w:eastAsiaTheme="minorEastAsia" w:hAnsi="Times New Roman" w:cs="Times New Roman"/>
                <w:sz w:val="16"/>
                <w:szCs w:val="16"/>
                <w:lang w:eastAsia="ru-RU"/>
              </w:rPr>
              <w:t>8</w:t>
            </w:r>
          </w:p>
        </w:tc>
        <w:bookmarkStart w:id="23" w:name="Par345"/>
        <w:bookmarkEnd w:id="23"/>
      </w:tr>
      <w:tr w:rsidR="00550D77"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550D77" w:rsidRPr="00780ABC" w:rsidRDefault="00550D77"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550D77" w:rsidRPr="00F236ED" w:rsidRDefault="00550D77"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Мука пшеничная, хлебопекарная</w:t>
            </w:r>
          </w:p>
        </w:tc>
        <w:tc>
          <w:tcPr>
            <w:tcW w:w="776" w:type="dxa"/>
            <w:tcBorders>
              <w:top w:val="single" w:sz="4" w:space="0" w:color="auto"/>
              <w:left w:val="single" w:sz="4" w:space="0" w:color="auto"/>
              <w:bottom w:val="single" w:sz="4" w:space="0" w:color="auto"/>
              <w:right w:val="single" w:sz="4" w:space="0" w:color="auto"/>
            </w:tcBorders>
          </w:tcPr>
          <w:p w:rsidR="00550D77" w:rsidRPr="00780ABC" w:rsidRDefault="00550D77">
            <w:pPr>
              <w:rPr>
                <w:rFonts w:ascii="Times New Roman" w:hAnsi="Times New Roman" w:cs="Times New Roman"/>
                <w:sz w:val="16"/>
                <w:szCs w:val="16"/>
              </w:rPr>
            </w:pPr>
            <w:r w:rsidRPr="00780ABC">
              <w:rPr>
                <w:rFonts w:ascii="Times New Roman" w:eastAsia="Times New Roman" w:hAnsi="Times New Roman" w:cs="Times New Roman"/>
                <w:sz w:val="16"/>
                <w:szCs w:val="16"/>
                <w:lang w:eastAsia="ru-RU"/>
              </w:rPr>
              <w:t>КГ</w:t>
            </w:r>
          </w:p>
        </w:tc>
        <w:tc>
          <w:tcPr>
            <w:tcW w:w="567" w:type="dxa"/>
            <w:tcBorders>
              <w:top w:val="single" w:sz="4" w:space="0" w:color="auto"/>
              <w:left w:val="single" w:sz="4" w:space="0" w:color="auto"/>
              <w:bottom w:val="single" w:sz="4" w:space="0" w:color="auto"/>
              <w:right w:val="single" w:sz="4" w:space="0" w:color="auto"/>
            </w:tcBorders>
            <w:vAlign w:val="center"/>
          </w:tcPr>
          <w:p w:rsidR="00550D77" w:rsidRPr="009227A0" w:rsidRDefault="00550D77" w:rsidP="004A496F">
            <w:pPr>
              <w:spacing w:after="0" w:line="240" w:lineRule="auto"/>
              <w:jc w:val="center"/>
              <w:rPr>
                <w:rFonts w:ascii="Times New Roman" w:eastAsia="Times New Roman" w:hAnsi="Times New Roman" w:cs="Times New Roman"/>
                <w:sz w:val="12"/>
                <w:szCs w:val="12"/>
                <w:lang w:val="en-US" w:eastAsia="ru-RU"/>
              </w:rPr>
            </w:pPr>
            <w:r w:rsidRPr="009227A0">
              <w:rPr>
                <w:rFonts w:ascii="Times New Roman" w:eastAsia="Times New Roman" w:hAnsi="Times New Roman" w:cs="Times New Roman"/>
                <w:sz w:val="12"/>
                <w:szCs w:val="12"/>
                <w:lang w:val="en-US" w:eastAsia="ru-RU"/>
              </w:rPr>
              <w:t>352</w:t>
            </w:r>
          </w:p>
        </w:tc>
        <w:tc>
          <w:tcPr>
            <w:tcW w:w="567" w:type="dxa"/>
            <w:tcBorders>
              <w:top w:val="single" w:sz="4" w:space="0" w:color="auto"/>
              <w:left w:val="single" w:sz="4" w:space="0" w:color="auto"/>
              <w:bottom w:val="single" w:sz="4" w:space="0" w:color="auto"/>
              <w:right w:val="single" w:sz="4" w:space="0" w:color="auto"/>
            </w:tcBorders>
            <w:vAlign w:val="center"/>
          </w:tcPr>
          <w:p w:rsidR="00550D77" w:rsidRPr="00780ABC" w:rsidRDefault="00550D77"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288 дней</w:t>
            </w:r>
          </w:p>
        </w:tc>
        <w:tc>
          <w:tcPr>
            <w:tcW w:w="5103" w:type="dxa"/>
            <w:tcBorders>
              <w:top w:val="single" w:sz="4" w:space="0" w:color="auto"/>
              <w:left w:val="single" w:sz="4" w:space="0" w:color="auto"/>
              <w:bottom w:val="single" w:sz="4" w:space="0" w:color="auto"/>
              <w:right w:val="single" w:sz="4" w:space="0" w:color="auto"/>
            </w:tcBorders>
          </w:tcPr>
          <w:p w:rsidR="00550D77" w:rsidRPr="009227A0" w:rsidRDefault="00550D77"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 xml:space="preserve">Вид муки: </w:t>
            </w:r>
            <w:proofErr w:type="gramStart"/>
            <w:r w:rsidRPr="009227A0">
              <w:rPr>
                <w:rFonts w:ascii="Times New Roman" w:eastAsia="Times New Roman" w:hAnsi="Times New Roman" w:cs="Times New Roman"/>
                <w:sz w:val="12"/>
                <w:szCs w:val="12"/>
                <w:lang w:eastAsia="ru-RU"/>
              </w:rPr>
              <w:t>Хлебопекарная</w:t>
            </w:r>
            <w:proofErr w:type="gramEnd"/>
            <w:r w:rsidRPr="009227A0">
              <w:rPr>
                <w:rFonts w:ascii="Times New Roman" w:eastAsia="Times New Roman" w:hAnsi="Times New Roman" w:cs="Times New Roman"/>
                <w:sz w:val="12"/>
                <w:szCs w:val="12"/>
                <w:lang w:eastAsia="ru-RU"/>
              </w:rPr>
              <w:br/>
              <w:t>Сорт пшеничной хлебопекарной муки: Не ниже высшего</w:t>
            </w:r>
            <w:r w:rsidRPr="009227A0">
              <w:rPr>
                <w:rFonts w:ascii="Times New Roman" w:eastAsia="Times New Roman" w:hAnsi="Times New Roman" w:cs="Times New Roman"/>
                <w:sz w:val="12"/>
                <w:szCs w:val="12"/>
                <w:lang w:eastAsia="ru-RU"/>
              </w:rPr>
              <w:br/>
              <w:t>Вес: не более 2 КГ</w:t>
            </w:r>
            <w:r w:rsidRPr="009227A0">
              <w:rPr>
                <w:rFonts w:ascii="Times New Roman" w:eastAsia="Times New Roman" w:hAnsi="Times New Roman" w:cs="Times New Roman"/>
                <w:sz w:val="12"/>
                <w:szCs w:val="12"/>
                <w:lang w:eastAsia="ru-RU"/>
              </w:rPr>
              <w:br/>
              <w:t>Упаковка производителя: Наличие</w:t>
            </w:r>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26574-2017</w:t>
            </w:r>
          </w:p>
        </w:tc>
        <w:tc>
          <w:tcPr>
            <w:tcW w:w="1134" w:type="dxa"/>
            <w:tcBorders>
              <w:top w:val="single" w:sz="4" w:space="0" w:color="auto"/>
              <w:left w:val="single" w:sz="4" w:space="0" w:color="auto"/>
              <w:bottom w:val="single" w:sz="4" w:space="0" w:color="auto"/>
              <w:right w:val="single" w:sz="4" w:space="0" w:color="auto"/>
            </w:tcBorders>
            <w:vAlign w:val="center"/>
          </w:tcPr>
          <w:p w:rsidR="00550D77" w:rsidRPr="009227A0" w:rsidRDefault="00550D77" w:rsidP="004A496F">
            <w:pPr>
              <w:jc w:val="center"/>
              <w:rPr>
                <w:rFonts w:ascii="Times New Roman" w:hAnsi="Times New Roman" w:cs="Times New Roman"/>
                <w:sz w:val="12"/>
                <w:szCs w:val="12"/>
              </w:rPr>
            </w:pPr>
            <w:r>
              <w:rPr>
                <w:rFonts w:ascii="Times New Roman" w:hAnsi="Times New Roman" w:cs="Times New Roman"/>
                <w:sz w:val="12"/>
                <w:szCs w:val="12"/>
              </w:rPr>
              <w:t>61,86</w:t>
            </w:r>
          </w:p>
        </w:tc>
        <w:tc>
          <w:tcPr>
            <w:tcW w:w="992" w:type="dxa"/>
            <w:tcBorders>
              <w:top w:val="single" w:sz="4" w:space="0" w:color="auto"/>
              <w:left w:val="single" w:sz="4" w:space="0" w:color="auto"/>
              <w:bottom w:val="single" w:sz="4" w:space="0" w:color="auto"/>
              <w:right w:val="single" w:sz="4" w:space="0" w:color="auto"/>
            </w:tcBorders>
            <w:vAlign w:val="center"/>
          </w:tcPr>
          <w:p w:rsidR="00550D77" w:rsidRPr="00EE7DCF" w:rsidRDefault="00550D77"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21774,72</w:t>
            </w:r>
          </w:p>
        </w:tc>
      </w:tr>
      <w:tr w:rsidR="00550D77"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550D77" w:rsidRPr="00780ABC" w:rsidRDefault="00550D77"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1181" w:type="dxa"/>
            <w:tcBorders>
              <w:top w:val="single" w:sz="4" w:space="0" w:color="auto"/>
              <w:left w:val="single" w:sz="4" w:space="0" w:color="auto"/>
              <w:bottom w:val="single" w:sz="4" w:space="0" w:color="auto"/>
              <w:right w:val="single" w:sz="4" w:space="0" w:color="auto"/>
            </w:tcBorders>
            <w:vAlign w:val="center"/>
          </w:tcPr>
          <w:p w:rsidR="00550D77" w:rsidRPr="00F236ED" w:rsidRDefault="00550D77"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Картофель продовольственный поздний (поступающий в продажу с 01 сентября)</w:t>
            </w:r>
          </w:p>
        </w:tc>
        <w:tc>
          <w:tcPr>
            <w:tcW w:w="776" w:type="dxa"/>
            <w:tcBorders>
              <w:top w:val="single" w:sz="4" w:space="0" w:color="auto"/>
              <w:left w:val="single" w:sz="4" w:space="0" w:color="auto"/>
              <w:bottom w:val="single" w:sz="4" w:space="0" w:color="auto"/>
              <w:right w:val="single" w:sz="4" w:space="0" w:color="auto"/>
            </w:tcBorders>
          </w:tcPr>
          <w:p w:rsidR="00550D77" w:rsidRPr="00780ABC" w:rsidRDefault="00550D77">
            <w:pPr>
              <w:rPr>
                <w:rFonts w:ascii="Times New Roman" w:hAnsi="Times New Roman" w:cs="Times New Roman"/>
                <w:sz w:val="16"/>
                <w:szCs w:val="16"/>
              </w:rPr>
            </w:pPr>
            <w:r w:rsidRPr="00780ABC">
              <w:rPr>
                <w:rFonts w:ascii="Times New Roman" w:eastAsia="Times New Roman" w:hAnsi="Times New Roman" w:cs="Times New Roman"/>
                <w:sz w:val="16"/>
                <w:szCs w:val="16"/>
                <w:lang w:eastAsia="ru-RU"/>
              </w:rPr>
              <w:t>КГ</w:t>
            </w:r>
          </w:p>
        </w:tc>
        <w:tc>
          <w:tcPr>
            <w:tcW w:w="567" w:type="dxa"/>
            <w:tcBorders>
              <w:top w:val="single" w:sz="4" w:space="0" w:color="auto"/>
              <w:left w:val="single" w:sz="4" w:space="0" w:color="auto"/>
              <w:bottom w:val="single" w:sz="4" w:space="0" w:color="auto"/>
              <w:right w:val="single" w:sz="4" w:space="0" w:color="auto"/>
            </w:tcBorders>
            <w:vAlign w:val="center"/>
          </w:tcPr>
          <w:p w:rsidR="00550D77" w:rsidRPr="009227A0" w:rsidRDefault="00550D77" w:rsidP="004A496F">
            <w:pPr>
              <w:spacing w:after="0" w:line="240" w:lineRule="auto"/>
              <w:jc w:val="center"/>
              <w:rPr>
                <w:rFonts w:ascii="Times New Roman" w:eastAsia="Times New Roman" w:hAnsi="Times New Roman" w:cs="Times New Roman"/>
                <w:sz w:val="12"/>
                <w:szCs w:val="12"/>
                <w:lang w:val="en-US" w:eastAsia="ru-RU"/>
              </w:rPr>
            </w:pPr>
            <w:r w:rsidRPr="009227A0">
              <w:rPr>
                <w:rFonts w:ascii="Times New Roman" w:eastAsia="Times New Roman" w:hAnsi="Times New Roman" w:cs="Times New Roman"/>
                <w:sz w:val="12"/>
                <w:szCs w:val="12"/>
                <w:lang w:val="en-US" w:eastAsia="ru-RU"/>
              </w:rPr>
              <w:t>3540</w:t>
            </w:r>
          </w:p>
        </w:tc>
        <w:tc>
          <w:tcPr>
            <w:tcW w:w="567" w:type="dxa"/>
            <w:tcBorders>
              <w:top w:val="single" w:sz="4" w:space="0" w:color="auto"/>
              <w:left w:val="single" w:sz="4" w:space="0" w:color="auto"/>
              <w:bottom w:val="single" w:sz="4" w:space="0" w:color="auto"/>
              <w:right w:val="single" w:sz="4" w:space="0" w:color="auto"/>
            </w:tcBorders>
            <w:vAlign w:val="center"/>
          </w:tcPr>
          <w:p w:rsidR="00550D77" w:rsidRPr="00780ABC" w:rsidRDefault="00715C22"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 дней</w:t>
            </w:r>
          </w:p>
        </w:tc>
        <w:tc>
          <w:tcPr>
            <w:tcW w:w="5103" w:type="dxa"/>
            <w:tcBorders>
              <w:top w:val="single" w:sz="4" w:space="0" w:color="auto"/>
              <w:left w:val="single" w:sz="4" w:space="0" w:color="auto"/>
              <w:bottom w:val="single" w:sz="4" w:space="0" w:color="auto"/>
              <w:right w:val="single" w:sz="4" w:space="0" w:color="auto"/>
            </w:tcBorders>
          </w:tcPr>
          <w:p w:rsidR="00550D77" w:rsidRPr="009227A0" w:rsidRDefault="00550D77"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 xml:space="preserve">Картофель очищенный: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Вид картофеля по сроку созревания: Картофель продовольственный поздний</w:t>
            </w:r>
            <w:r w:rsidRPr="009227A0">
              <w:rPr>
                <w:rFonts w:ascii="Times New Roman" w:eastAsia="Times New Roman" w:hAnsi="Times New Roman" w:cs="Times New Roman"/>
                <w:sz w:val="12"/>
                <w:szCs w:val="12"/>
                <w:lang w:eastAsia="ru-RU"/>
              </w:rPr>
              <w:br/>
              <w:t xml:space="preserve">Картофель мытый: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7176-2017</w:t>
            </w:r>
          </w:p>
        </w:tc>
        <w:tc>
          <w:tcPr>
            <w:tcW w:w="1134" w:type="dxa"/>
            <w:tcBorders>
              <w:top w:val="single" w:sz="4" w:space="0" w:color="auto"/>
              <w:left w:val="single" w:sz="4" w:space="0" w:color="auto"/>
              <w:bottom w:val="single" w:sz="4" w:space="0" w:color="auto"/>
              <w:right w:val="single" w:sz="4" w:space="0" w:color="auto"/>
            </w:tcBorders>
            <w:vAlign w:val="center"/>
          </w:tcPr>
          <w:p w:rsidR="00550D77" w:rsidRPr="009227A0" w:rsidRDefault="00550D77" w:rsidP="004A496F">
            <w:pPr>
              <w:jc w:val="center"/>
              <w:rPr>
                <w:rFonts w:ascii="Times New Roman" w:hAnsi="Times New Roman" w:cs="Times New Roman"/>
                <w:sz w:val="12"/>
                <w:szCs w:val="12"/>
              </w:rPr>
            </w:pPr>
            <w:r>
              <w:rPr>
                <w:rFonts w:ascii="Times New Roman" w:hAnsi="Times New Roman" w:cs="Times New Roman"/>
                <w:sz w:val="12"/>
                <w:szCs w:val="12"/>
              </w:rPr>
              <w:t>29,64</w:t>
            </w:r>
          </w:p>
        </w:tc>
        <w:tc>
          <w:tcPr>
            <w:tcW w:w="992" w:type="dxa"/>
            <w:tcBorders>
              <w:top w:val="single" w:sz="4" w:space="0" w:color="auto"/>
              <w:left w:val="single" w:sz="4" w:space="0" w:color="auto"/>
              <w:bottom w:val="single" w:sz="4" w:space="0" w:color="auto"/>
              <w:right w:val="single" w:sz="4" w:space="0" w:color="auto"/>
            </w:tcBorders>
            <w:vAlign w:val="center"/>
          </w:tcPr>
          <w:p w:rsidR="00550D77" w:rsidRPr="00EE7DCF" w:rsidRDefault="00550D77"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104 925,60</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Картофель продовольственный ранний (поступающий в продажу сразу после сбора до 01 сентября)</w:t>
            </w:r>
          </w:p>
        </w:tc>
        <w:tc>
          <w:tcPr>
            <w:tcW w:w="776" w:type="dxa"/>
            <w:tcBorders>
              <w:top w:val="single" w:sz="4" w:space="0" w:color="auto"/>
              <w:left w:val="single" w:sz="4" w:space="0" w:color="auto"/>
              <w:bottom w:val="single" w:sz="4" w:space="0" w:color="auto"/>
              <w:right w:val="single" w:sz="4" w:space="0" w:color="auto"/>
            </w:tcBorders>
          </w:tcPr>
          <w:p w:rsidR="00715C22" w:rsidRPr="00780ABC" w:rsidRDefault="00715C22">
            <w:pPr>
              <w:rPr>
                <w:rFonts w:ascii="Times New Roman" w:hAnsi="Times New Roman" w:cs="Times New Roman"/>
                <w:sz w:val="16"/>
                <w:szCs w:val="16"/>
              </w:rPr>
            </w:pPr>
            <w:r w:rsidRPr="00780ABC">
              <w:rPr>
                <w:rFonts w:ascii="Times New Roman" w:eastAsia="Times New Roman" w:hAnsi="Times New Roman" w:cs="Times New Roman"/>
                <w:sz w:val="16"/>
                <w:szCs w:val="16"/>
                <w:lang w:eastAsia="ru-RU"/>
              </w:rPr>
              <w:t>КГ</w:t>
            </w:r>
          </w:p>
        </w:tc>
        <w:tc>
          <w:tcPr>
            <w:tcW w:w="567"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200</w:t>
            </w:r>
          </w:p>
        </w:tc>
        <w:tc>
          <w:tcPr>
            <w:tcW w:w="567" w:type="dxa"/>
            <w:tcBorders>
              <w:top w:val="single" w:sz="4" w:space="0" w:color="auto"/>
              <w:left w:val="single" w:sz="4" w:space="0" w:color="auto"/>
              <w:bottom w:val="single" w:sz="4" w:space="0" w:color="auto"/>
              <w:right w:val="single" w:sz="4" w:space="0" w:color="auto"/>
            </w:tcBorders>
          </w:tcPr>
          <w:p w:rsidR="00715C22" w:rsidRDefault="00715C22">
            <w:r w:rsidRPr="00743C09">
              <w:rPr>
                <w:rFonts w:ascii="Times New Roman" w:eastAsiaTheme="minorEastAsia" w:hAnsi="Times New Roman" w:cs="Times New Roman"/>
                <w:sz w:val="16"/>
                <w:szCs w:val="16"/>
                <w:lang w:eastAsia="ru-RU"/>
              </w:rPr>
              <w:t>6 дней</w:t>
            </w:r>
          </w:p>
        </w:tc>
        <w:tc>
          <w:tcPr>
            <w:tcW w:w="5103" w:type="dxa"/>
            <w:tcBorders>
              <w:top w:val="single" w:sz="4" w:space="0" w:color="auto"/>
              <w:left w:val="single" w:sz="4" w:space="0" w:color="auto"/>
              <w:bottom w:val="single" w:sz="4" w:space="0" w:color="auto"/>
              <w:right w:val="single" w:sz="4" w:space="0" w:color="auto"/>
            </w:tcBorders>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 xml:space="preserve">Картофель очищенный: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Вид картофеля по сроку созревания: Картофель продовольственный ранний</w:t>
            </w:r>
            <w:r w:rsidRPr="009227A0">
              <w:rPr>
                <w:rFonts w:ascii="Times New Roman" w:eastAsia="Times New Roman" w:hAnsi="Times New Roman" w:cs="Times New Roman"/>
                <w:sz w:val="12"/>
                <w:szCs w:val="12"/>
                <w:lang w:eastAsia="ru-RU"/>
              </w:rPr>
              <w:br/>
              <w:t xml:space="preserve">Картофель мытый: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7176-2017</w:t>
            </w:r>
          </w:p>
        </w:tc>
        <w:tc>
          <w:tcPr>
            <w:tcW w:w="1134"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65,65</w:t>
            </w:r>
          </w:p>
        </w:tc>
        <w:tc>
          <w:tcPr>
            <w:tcW w:w="992"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13 130,00</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4.</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Морковь столовая свежая</w:t>
            </w:r>
          </w:p>
        </w:tc>
        <w:tc>
          <w:tcPr>
            <w:tcW w:w="776" w:type="dxa"/>
            <w:tcBorders>
              <w:top w:val="single" w:sz="4" w:space="0" w:color="auto"/>
              <w:left w:val="single" w:sz="4" w:space="0" w:color="auto"/>
              <w:bottom w:val="single" w:sz="4" w:space="0" w:color="auto"/>
              <w:right w:val="single" w:sz="4" w:space="0" w:color="auto"/>
            </w:tcBorders>
          </w:tcPr>
          <w:p w:rsidR="00715C22" w:rsidRDefault="00715C22">
            <w:r w:rsidRPr="003E2F9E">
              <w:rPr>
                <w:rFonts w:ascii="Times New Roman" w:eastAsia="Times New Roman" w:hAnsi="Times New Roman" w:cs="Times New Roman"/>
                <w:sz w:val="16"/>
                <w:szCs w:val="16"/>
                <w:lang w:eastAsia="ru-RU"/>
              </w:rPr>
              <w:t>КГ</w:t>
            </w:r>
          </w:p>
        </w:tc>
        <w:tc>
          <w:tcPr>
            <w:tcW w:w="567"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val="en-US" w:eastAsia="ru-RU"/>
              </w:rPr>
            </w:pPr>
            <w:r w:rsidRPr="009227A0">
              <w:rPr>
                <w:rFonts w:ascii="Times New Roman" w:eastAsia="Times New Roman" w:hAnsi="Times New Roman" w:cs="Times New Roman"/>
                <w:sz w:val="12"/>
                <w:szCs w:val="12"/>
                <w:lang w:val="en-US" w:eastAsia="ru-RU"/>
              </w:rPr>
              <w:t>1020</w:t>
            </w:r>
          </w:p>
        </w:tc>
        <w:tc>
          <w:tcPr>
            <w:tcW w:w="567" w:type="dxa"/>
            <w:tcBorders>
              <w:top w:val="single" w:sz="4" w:space="0" w:color="auto"/>
              <w:left w:val="single" w:sz="4" w:space="0" w:color="auto"/>
              <w:bottom w:val="single" w:sz="4" w:space="0" w:color="auto"/>
              <w:right w:val="single" w:sz="4" w:space="0" w:color="auto"/>
            </w:tcBorders>
          </w:tcPr>
          <w:p w:rsidR="00715C22" w:rsidRDefault="00715C22">
            <w:r w:rsidRPr="00743C09">
              <w:rPr>
                <w:rFonts w:ascii="Times New Roman" w:eastAsiaTheme="minorEastAsia" w:hAnsi="Times New Roman" w:cs="Times New Roman"/>
                <w:sz w:val="16"/>
                <w:szCs w:val="16"/>
                <w:lang w:eastAsia="ru-RU"/>
              </w:rPr>
              <w:t>6 дней</w:t>
            </w:r>
          </w:p>
        </w:tc>
        <w:tc>
          <w:tcPr>
            <w:tcW w:w="5103" w:type="dxa"/>
            <w:tcBorders>
              <w:top w:val="single" w:sz="4" w:space="0" w:color="auto"/>
              <w:left w:val="single" w:sz="4" w:space="0" w:color="auto"/>
              <w:bottom w:val="single" w:sz="4" w:space="0" w:color="auto"/>
              <w:right w:val="single" w:sz="4" w:space="0" w:color="auto"/>
            </w:tcBorders>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 xml:space="preserve">Морковь очищенная: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Товарный сорт: Не ниже высшего</w:t>
            </w:r>
            <w:r w:rsidRPr="009227A0">
              <w:rPr>
                <w:rFonts w:ascii="Times New Roman" w:eastAsia="Times New Roman" w:hAnsi="Times New Roman" w:cs="Times New Roman"/>
                <w:sz w:val="12"/>
                <w:szCs w:val="12"/>
                <w:lang w:eastAsia="ru-RU"/>
              </w:rPr>
              <w:br/>
              <w:t>Вид: Свежая</w:t>
            </w:r>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32284-2013</w:t>
            </w:r>
          </w:p>
        </w:tc>
        <w:tc>
          <w:tcPr>
            <w:tcW w:w="1134"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54,25</w:t>
            </w:r>
          </w:p>
        </w:tc>
        <w:tc>
          <w:tcPr>
            <w:tcW w:w="992" w:type="dxa"/>
            <w:tcBorders>
              <w:top w:val="single" w:sz="4" w:space="0" w:color="auto"/>
              <w:left w:val="single" w:sz="4" w:space="0" w:color="auto"/>
              <w:bottom w:val="single" w:sz="4" w:space="0" w:color="auto"/>
              <w:right w:val="single" w:sz="4" w:space="0" w:color="auto"/>
            </w:tcBorders>
            <w:vAlign w:val="center"/>
          </w:tcPr>
          <w:p w:rsidR="00715C22" w:rsidRPr="00EE7DCF"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55335,00</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Свекла столовая свежая</w:t>
            </w:r>
          </w:p>
        </w:tc>
        <w:tc>
          <w:tcPr>
            <w:tcW w:w="776" w:type="dxa"/>
            <w:tcBorders>
              <w:top w:val="single" w:sz="4" w:space="0" w:color="auto"/>
              <w:left w:val="single" w:sz="4" w:space="0" w:color="auto"/>
              <w:bottom w:val="single" w:sz="4" w:space="0" w:color="auto"/>
              <w:right w:val="single" w:sz="4" w:space="0" w:color="auto"/>
            </w:tcBorders>
          </w:tcPr>
          <w:p w:rsidR="00715C22" w:rsidRDefault="00715C22">
            <w:r w:rsidRPr="003E2F9E">
              <w:rPr>
                <w:rFonts w:ascii="Times New Roman" w:eastAsia="Times New Roman" w:hAnsi="Times New Roman" w:cs="Times New Roman"/>
                <w:sz w:val="16"/>
                <w:szCs w:val="16"/>
                <w:lang w:eastAsia="ru-RU"/>
              </w:rPr>
              <w:t>КГ</w:t>
            </w:r>
          </w:p>
        </w:tc>
        <w:tc>
          <w:tcPr>
            <w:tcW w:w="567"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val="en-US" w:eastAsia="ru-RU"/>
              </w:rPr>
            </w:pPr>
            <w:r w:rsidRPr="009227A0">
              <w:rPr>
                <w:rFonts w:ascii="Times New Roman" w:eastAsia="Times New Roman" w:hAnsi="Times New Roman" w:cs="Times New Roman"/>
                <w:sz w:val="12"/>
                <w:szCs w:val="12"/>
                <w:lang w:val="en-US" w:eastAsia="ru-RU"/>
              </w:rPr>
              <w:t>310</w:t>
            </w:r>
          </w:p>
        </w:tc>
        <w:tc>
          <w:tcPr>
            <w:tcW w:w="567" w:type="dxa"/>
            <w:tcBorders>
              <w:top w:val="single" w:sz="4" w:space="0" w:color="auto"/>
              <w:left w:val="single" w:sz="4" w:space="0" w:color="auto"/>
              <w:bottom w:val="single" w:sz="4" w:space="0" w:color="auto"/>
              <w:right w:val="single" w:sz="4" w:space="0" w:color="auto"/>
            </w:tcBorders>
          </w:tcPr>
          <w:p w:rsidR="00715C22" w:rsidRDefault="00715C22">
            <w:r w:rsidRPr="00743C09">
              <w:rPr>
                <w:rFonts w:ascii="Times New Roman" w:eastAsiaTheme="minorEastAsia" w:hAnsi="Times New Roman" w:cs="Times New Roman"/>
                <w:sz w:val="16"/>
                <w:szCs w:val="16"/>
                <w:lang w:eastAsia="ru-RU"/>
              </w:rPr>
              <w:t>6 дней</w:t>
            </w:r>
          </w:p>
        </w:tc>
        <w:tc>
          <w:tcPr>
            <w:tcW w:w="5103" w:type="dxa"/>
            <w:tcBorders>
              <w:top w:val="single" w:sz="4" w:space="0" w:color="auto"/>
              <w:left w:val="single" w:sz="4" w:space="0" w:color="auto"/>
              <w:bottom w:val="single" w:sz="4" w:space="0" w:color="auto"/>
              <w:right w:val="single" w:sz="4" w:space="0" w:color="auto"/>
            </w:tcBorders>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 xml:space="preserve">Свекла очищенная: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Товарный сорт: Не ниже высшего</w:t>
            </w:r>
            <w:r w:rsidRPr="009227A0">
              <w:rPr>
                <w:rFonts w:ascii="Times New Roman" w:eastAsia="Times New Roman" w:hAnsi="Times New Roman" w:cs="Times New Roman"/>
                <w:sz w:val="12"/>
                <w:szCs w:val="12"/>
                <w:lang w:eastAsia="ru-RU"/>
              </w:rPr>
              <w:br/>
              <w:t>Вид: Свежая</w:t>
            </w:r>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32285-2013</w:t>
            </w:r>
          </w:p>
        </w:tc>
        <w:tc>
          <w:tcPr>
            <w:tcW w:w="1134"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39,15</w:t>
            </w:r>
          </w:p>
        </w:tc>
        <w:tc>
          <w:tcPr>
            <w:tcW w:w="992" w:type="dxa"/>
            <w:tcBorders>
              <w:top w:val="single" w:sz="4" w:space="0" w:color="auto"/>
              <w:left w:val="single" w:sz="4" w:space="0" w:color="auto"/>
              <w:bottom w:val="single" w:sz="4" w:space="0" w:color="auto"/>
              <w:right w:val="single" w:sz="4" w:space="0" w:color="auto"/>
            </w:tcBorders>
            <w:vAlign w:val="center"/>
          </w:tcPr>
          <w:p w:rsidR="00715C22" w:rsidRPr="00EE7DCF"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12136,50</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Капуста белокочанная свежая</w:t>
            </w:r>
          </w:p>
        </w:tc>
        <w:tc>
          <w:tcPr>
            <w:tcW w:w="776" w:type="dxa"/>
            <w:tcBorders>
              <w:top w:val="single" w:sz="4" w:space="0" w:color="auto"/>
              <w:left w:val="single" w:sz="4" w:space="0" w:color="auto"/>
              <w:bottom w:val="single" w:sz="4" w:space="0" w:color="auto"/>
              <w:right w:val="single" w:sz="4" w:space="0" w:color="auto"/>
            </w:tcBorders>
          </w:tcPr>
          <w:p w:rsidR="00715C22" w:rsidRDefault="00715C22">
            <w:r w:rsidRPr="003E2F9E">
              <w:rPr>
                <w:rFonts w:ascii="Times New Roman" w:eastAsia="Times New Roman" w:hAnsi="Times New Roman" w:cs="Times New Roman"/>
                <w:sz w:val="16"/>
                <w:szCs w:val="16"/>
                <w:lang w:eastAsia="ru-RU"/>
              </w:rPr>
              <w:t>КГ</w:t>
            </w:r>
          </w:p>
        </w:tc>
        <w:tc>
          <w:tcPr>
            <w:tcW w:w="567"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val="en-US" w:eastAsia="ru-RU"/>
              </w:rPr>
            </w:pPr>
            <w:r w:rsidRPr="009227A0">
              <w:rPr>
                <w:rFonts w:ascii="Times New Roman" w:eastAsia="Times New Roman" w:hAnsi="Times New Roman" w:cs="Times New Roman"/>
                <w:sz w:val="12"/>
                <w:szCs w:val="12"/>
                <w:lang w:val="en-US" w:eastAsia="ru-RU"/>
              </w:rPr>
              <w:t>980</w:t>
            </w:r>
          </w:p>
        </w:tc>
        <w:tc>
          <w:tcPr>
            <w:tcW w:w="567" w:type="dxa"/>
            <w:tcBorders>
              <w:top w:val="single" w:sz="4" w:space="0" w:color="auto"/>
              <w:left w:val="single" w:sz="4" w:space="0" w:color="auto"/>
              <w:bottom w:val="single" w:sz="4" w:space="0" w:color="auto"/>
              <w:right w:val="single" w:sz="4" w:space="0" w:color="auto"/>
            </w:tcBorders>
          </w:tcPr>
          <w:p w:rsidR="00715C22" w:rsidRDefault="00715C22">
            <w:r w:rsidRPr="00743C09">
              <w:rPr>
                <w:rFonts w:ascii="Times New Roman" w:eastAsiaTheme="minorEastAsia" w:hAnsi="Times New Roman" w:cs="Times New Roman"/>
                <w:sz w:val="16"/>
                <w:szCs w:val="16"/>
                <w:lang w:eastAsia="ru-RU"/>
              </w:rPr>
              <w:t>6 дней</w:t>
            </w:r>
          </w:p>
        </w:tc>
        <w:tc>
          <w:tcPr>
            <w:tcW w:w="5103" w:type="dxa"/>
            <w:tcBorders>
              <w:top w:val="single" w:sz="4" w:space="0" w:color="auto"/>
              <w:left w:val="single" w:sz="4" w:space="0" w:color="auto"/>
              <w:bottom w:val="single" w:sz="4" w:space="0" w:color="auto"/>
              <w:right w:val="single" w:sz="4" w:space="0" w:color="auto"/>
            </w:tcBorders>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 xml:space="preserve">Капуста очищенная: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 xml:space="preserve">Вид капусты по сроку созревания: </w:t>
            </w:r>
            <w:proofErr w:type="gramStart"/>
            <w:r w:rsidRPr="009227A0">
              <w:rPr>
                <w:rFonts w:ascii="Times New Roman" w:eastAsia="Times New Roman" w:hAnsi="Times New Roman" w:cs="Times New Roman"/>
                <w:sz w:val="12"/>
                <w:szCs w:val="12"/>
                <w:lang w:eastAsia="ru-RU"/>
              </w:rPr>
              <w:t>Среднеспелая</w:t>
            </w:r>
            <w:proofErr w:type="gramEnd"/>
            <w:r w:rsidRPr="009227A0">
              <w:rPr>
                <w:rFonts w:ascii="Times New Roman" w:eastAsia="Times New Roman" w:hAnsi="Times New Roman" w:cs="Times New Roman"/>
                <w:sz w:val="12"/>
                <w:szCs w:val="12"/>
                <w:lang w:eastAsia="ru-RU"/>
              </w:rPr>
              <w:t>; Позднеспелая; Среднепоздняя</w:t>
            </w:r>
            <w:r w:rsidRPr="009227A0">
              <w:rPr>
                <w:rFonts w:ascii="Times New Roman" w:eastAsia="Times New Roman" w:hAnsi="Times New Roman" w:cs="Times New Roman"/>
                <w:sz w:val="12"/>
                <w:szCs w:val="12"/>
                <w:lang w:eastAsia="ru-RU"/>
              </w:rPr>
              <w:br/>
              <w:t>Товарный класс: Первый</w:t>
            </w:r>
            <w:r w:rsidRPr="009227A0">
              <w:rPr>
                <w:rFonts w:ascii="Times New Roman" w:eastAsia="Times New Roman" w:hAnsi="Times New Roman" w:cs="Times New Roman"/>
                <w:sz w:val="12"/>
                <w:szCs w:val="12"/>
                <w:lang w:eastAsia="ru-RU"/>
              </w:rPr>
              <w:br/>
              <w:t>Вид: Свежая</w:t>
            </w:r>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51809-2001</w:t>
            </w:r>
          </w:p>
        </w:tc>
        <w:tc>
          <w:tcPr>
            <w:tcW w:w="1134"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34,96</w:t>
            </w:r>
          </w:p>
        </w:tc>
        <w:tc>
          <w:tcPr>
            <w:tcW w:w="992" w:type="dxa"/>
            <w:tcBorders>
              <w:top w:val="single" w:sz="4" w:space="0" w:color="auto"/>
              <w:left w:val="single" w:sz="4" w:space="0" w:color="auto"/>
              <w:bottom w:val="single" w:sz="4" w:space="0" w:color="auto"/>
              <w:right w:val="single" w:sz="4" w:space="0" w:color="auto"/>
            </w:tcBorders>
            <w:vAlign w:val="center"/>
          </w:tcPr>
          <w:p w:rsidR="00715C22" w:rsidRPr="00EE7DCF"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34260,80</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Лук репчатый свежий</w:t>
            </w:r>
          </w:p>
        </w:tc>
        <w:tc>
          <w:tcPr>
            <w:tcW w:w="776" w:type="dxa"/>
            <w:tcBorders>
              <w:top w:val="single" w:sz="4" w:space="0" w:color="auto"/>
              <w:left w:val="single" w:sz="4" w:space="0" w:color="auto"/>
              <w:bottom w:val="single" w:sz="4" w:space="0" w:color="auto"/>
              <w:right w:val="single" w:sz="4" w:space="0" w:color="auto"/>
            </w:tcBorders>
          </w:tcPr>
          <w:p w:rsidR="00715C22" w:rsidRDefault="00715C22">
            <w:r w:rsidRPr="003E2F9E">
              <w:rPr>
                <w:rFonts w:ascii="Times New Roman" w:eastAsia="Times New Roman" w:hAnsi="Times New Roman" w:cs="Times New Roman"/>
                <w:sz w:val="16"/>
                <w:szCs w:val="16"/>
                <w:lang w:eastAsia="ru-RU"/>
              </w:rPr>
              <w:t>КГ</w:t>
            </w:r>
          </w:p>
        </w:tc>
        <w:tc>
          <w:tcPr>
            <w:tcW w:w="567"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val="en-US" w:eastAsia="ru-RU"/>
              </w:rPr>
            </w:pPr>
            <w:r w:rsidRPr="009227A0">
              <w:rPr>
                <w:rFonts w:ascii="Times New Roman" w:eastAsia="Times New Roman" w:hAnsi="Times New Roman" w:cs="Times New Roman"/>
                <w:sz w:val="12"/>
                <w:szCs w:val="12"/>
                <w:lang w:val="en-US" w:eastAsia="ru-RU"/>
              </w:rPr>
              <w:t>600</w:t>
            </w:r>
          </w:p>
        </w:tc>
        <w:tc>
          <w:tcPr>
            <w:tcW w:w="567" w:type="dxa"/>
            <w:tcBorders>
              <w:top w:val="single" w:sz="4" w:space="0" w:color="auto"/>
              <w:left w:val="single" w:sz="4" w:space="0" w:color="auto"/>
              <w:bottom w:val="single" w:sz="4" w:space="0" w:color="auto"/>
              <w:right w:val="single" w:sz="4" w:space="0" w:color="auto"/>
            </w:tcBorders>
          </w:tcPr>
          <w:p w:rsidR="00715C22" w:rsidRDefault="00715C22">
            <w:r w:rsidRPr="00743C09">
              <w:rPr>
                <w:rFonts w:ascii="Times New Roman" w:eastAsiaTheme="minorEastAsia" w:hAnsi="Times New Roman" w:cs="Times New Roman"/>
                <w:sz w:val="16"/>
                <w:szCs w:val="16"/>
                <w:lang w:eastAsia="ru-RU"/>
              </w:rPr>
              <w:t>6 дней</w:t>
            </w:r>
          </w:p>
        </w:tc>
        <w:tc>
          <w:tcPr>
            <w:tcW w:w="5103" w:type="dxa"/>
            <w:tcBorders>
              <w:top w:val="single" w:sz="4" w:space="0" w:color="auto"/>
              <w:left w:val="single" w:sz="4" w:space="0" w:color="auto"/>
              <w:bottom w:val="single" w:sz="4" w:space="0" w:color="auto"/>
              <w:right w:val="single" w:sz="4" w:space="0" w:color="auto"/>
            </w:tcBorders>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 xml:space="preserve">Лук очищенный: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Товарный сорт: Первый</w:t>
            </w:r>
            <w:r w:rsidRPr="009227A0">
              <w:rPr>
                <w:rFonts w:ascii="Times New Roman" w:eastAsia="Times New Roman" w:hAnsi="Times New Roman" w:cs="Times New Roman"/>
                <w:sz w:val="12"/>
                <w:szCs w:val="12"/>
                <w:lang w:eastAsia="ru-RU"/>
              </w:rPr>
              <w:br/>
              <w:t>Цвет лука: Красный; Желтый; Белый</w:t>
            </w:r>
            <w:r w:rsidRPr="009227A0">
              <w:rPr>
                <w:rFonts w:ascii="Times New Roman" w:eastAsia="Times New Roman" w:hAnsi="Times New Roman" w:cs="Times New Roman"/>
                <w:sz w:val="12"/>
                <w:szCs w:val="12"/>
                <w:lang w:eastAsia="ru-RU"/>
              </w:rPr>
              <w:br/>
              <w:t xml:space="preserve">Вид: </w:t>
            </w:r>
            <w:proofErr w:type="gramStart"/>
            <w:r w:rsidRPr="009227A0">
              <w:rPr>
                <w:rFonts w:ascii="Times New Roman" w:eastAsia="Times New Roman" w:hAnsi="Times New Roman" w:cs="Times New Roman"/>
                <w:sz w:val="12"/>
                <w:szCs w:val="12"/>
                <w:lang w:eastAsia="ru-RU"/>
              </w:rPr>
              <w:t>Свежий</w:t>
            </w:r>
            <w:proofErr w:type="gramEnd"/>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w:t>
            </w:r>
            <w:r w:rsidRPr="009227A0">
              <w:rPr>
                <w:rFonts w:ascii="Times New Roman" w:eastAsia="Times New Roman" w:hAnsi="Times New Roman" w:cs="Times New Roman"/>
                <w:sz w:val="12"/>
                <w:szCs w:val="12"/>
                <w:lang w:eastAsia="ru-RU"/>
              </w:rPr>
              <w:lastRenderedPageBreak/>
              <w:t>Технический регламент Таможенного союза "Пищевая продукция в части ее маркировки" от 09.12.2011 № 022/2011, ГОСТ 34306-2017</w:t>
            </w:r>
          </w:p>
        </w:tc>
        <w:tc>
          <w:tcPr>
            <w:tcW w:w="1134"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lastRenderedPageBreak/>
              <w:t>37,82</w:t>
            </w:r>
          </w:p>
        </w:tc>
        <w:tc>
          <w:tcPr>
            <w:tcW w:w="992" w:type="dxa"/>
            <w:tcBorders>
              <w:top w:val="single" w:sz="4" w:space="0" w:color="auto"/>
              <w:left w:val="single" w:sz="4" w:space="0" w:color="auto"/>
              <w:bottom w:val="single" w:sz="4" w:space="0" w:color="auto"/>
              <w:right w:val="single" w:sz="4" w:space="0" w:color="auto"/>
            </w:tcBorders>
            <w:vAlign w:val="center"/>
          </w:tcPr>
          <w:p w:rsidR="00715C22" w:rsidRPr="00EE7DCF"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22692,00</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lastRenderedPageBreak/>
              <w:t>8.</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 xml:space="preserve">Репа столовая свежая </w:t>
            </w:r>
          </w:p>
        </w:tc>
        <w:tc>
          <w:tcPr>
            <w:tcW w:w="776" w:type="dxa"/>
            <w:tcBorders>
              <w:top w:val="single" w:sz="4" w:space="0" w:color="auto"/>
              <w:left w:val="single" w:sz="4" w:space="0" w:color="auto"/>
              <w:bottom w:val="single" w:sz="4" w:space="0" w:color="auto"/>
              <w:right w:val="single" w:sz="4" w:space="0" w:color="auto"/>
            </w:tcBorders>
          </w:tcPr>
          <w:p w:rsidR="00715C22" w:rsidRDefault="00715C22">
            <w:r w:rsidRPr="007621BF">
              <w:rPr>
                <w:rFonts w:ascii="Times New Roman" w:eastAsia="Times New Roman" w:hAnsi="Times New Roman" w:cs="Times New Roman"/>
                <w:sz w:val="16"/>
                <w:szCs w:val="16"/>
                <w:lang w:eastAsia="ru-RU"/>
              </w:rPr>
              <w:t>КГ</w:t>
            </w:r>
          </w:p>
        </w:tc>
        <w:tc>
          <w:tcPr>
            <w:tcW w:w="567"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10</w:t>
            </w:r>
          </w:p>
        </w:tc>
        <w:tc>
          <w:tcPr>
            <w:tcW w:w="567" w:type="dxa"/>
            <w:tcBorders>
              <w:top w:val="single" w:sz="4" w:space="0" w:color="auto"/>
              <w:left w:val="single" w:sz="4" w:space="0" w:color="auto"/>
              <w:bottom w:val="single" w:sz="4" w:space="0" w:color="auto"/>
              <w:right w:val="single" w:sz="4" w:space="0" w:color="auto"/>
            </w:tcBorders>
          </w:tcPr>
          <w:p w:rsidR="00715C22" w:rsidRDefault="00715C22">
            <w:r w:rsidRPr="00743C09">
              <w:rPr>
                <w:rFonts w:ascii="Times New Roman" w:eastAsiaTheme="minorEastAsia" w:hAnsi="Times New Roman" w:cs="Times New Roman"/>
                <w:sz w:val="16"/>
                <w:szCs w:val="16"/>
                <w:lang w:eastAsia="ru-RU"/>
              </w:rPr>
              <w:t>6 дней</w:t>
            </w:r>
          </w:p>
        </w:tc>
        <w:tc>
          <w:tcPr>
            <w:tcW w:w="5103" w:type="dxa"/>
            <w:tcBorders>
              <w:top w:val="single" w:sz="4" w:space="0" w:color="auto"/>
              <w:left w:val="single" w:sz="4" w:space="0" w:color="auto"/>
              <w:bottom w:val="single" w:sz="4" w:space="0" w:color="auto"/>
              <w:right w:val="single" w:sz="4" w:space="0" w:color="auto"/>
            </w:tcBorders>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Вид: Свежая</w:t>
            </w:r>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32791-2014;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РСТ РСФСР 743-88</w:t>
            </w:r>
          </w:p>
        </w:tc>
        <w:tc>
          <w:tcPr>
            <w:tcW w:w="1134"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97,49</w:t>
            </w:r>
          </w:p>
        </w:tc>
        <w:tc>
          <w:tcPr>
            <w:tcW w:w="992"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974,90</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9.</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Лук зелёный свежий</w:t>
            </w:r>
          </w:p>
        </w:tc>
        <w:tc>
          <w:tcPr>
            <w:tcW w:w="776" w:type="dxa"/>
            <w:tcBorders>
              <w:top w:val="single" w:sz="4" w:space="0" w:color="auto"/>
              <w:left w:val="single" w:sz="4" w:space="0" w:color="auto"/>
              <w:bottom w:val="single" w:sz="4" w:space="0" w:color="auto"/>
              <w:right w:val="single" w:sz="4" w:space="0" w:color="auto"/>
            </w:tcBorders>
          </w:tcPr>
          <w:p w:rsidR="00715C22" w:rsidRDefault="00715C22">
            <w:r w:rsidRPr="007621BF">
              <w:rPr>
                <w:rFonts w:ascii="Times New Roman" w:eastAsia="Times New Roman" w:hAnsi="Times New Roman" w:cs="Times New Roman"/>
                <w:sz w:val="16"/>
                <w:szCs w:val="16"/>
                <w:lang w:eastAsia="ru-RU"/>
              </w:rPr>
              <w:t>КГ</w:t>
            </w:r>
          </w:p>
        </w:tc>
        <w:tc>
          <w:tcPr>
            <w:tcW w:w="567"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val="en-US" w:eastAsia="ru-RU"/>
              </w:rPr>
            </w:pPr>
            <w:r w:rsidRPr="009227A0">
              <w:rPr>
                <w:rFonts w:ascii="Times New Roman" w:eastAsia="Times New Roman" w:hAnsi="Times New Roman" w:cs="Times New Roman"/>
                <w:sz w:val="12"/>
                <w:szCs w:val="12"/>
                <w:lang w:val="en-US" w:eastAsia="ru-RU"/>
              </w:rPr>
              <w:t>4.5</w:t>
            </w:r>
          </w:p>
        </w:tc>
        <w:tc>
          <w:tcPr>
            <w:tcW w:w="567" w:type="dxa"/>
            <w:tcBorders>
              <w:top w:val="single" w:sz="4" w:space="0" w:color="auto"/>
              <w:left w:val="single" w:sz="4" w:space="0" w:color="auto"/>
              <w:bottom w:val="single" w:sz="4" w:space="0" w:color="auto"/>
              <w:right w:val="single" w:sz="4" w:space="0" w:color="auto"/>
            </w:tcBorders>
          </w:tcPr>
          <w:p w:rsidR="00715C22" w:rsidRDefault="00715C22">
            <w:r w:rsidRPr="00743C09">
              <w:rPr>
                <w:rFonts w:ascii="Times New Roman" w:eastAsiaTheme="minorEastAsia" w:hAnsi="Times New Roman" w:cs="Times New Roman"/>
                <w:sz w:val="16"/>
                <w:szCs w:val="16"/>
                <w:lang w:eastAsia="ru-RU"/>
              </w:rPr>
              <w:t>6 дней</w:t>
            </w:r>
          </w:p>
        </w:tc>
        <w:tc>
          <w:tcPr>
            <w:tcW w:w="5103" w:type="dxa"/>
            <w:tcBorders>
              <w:top w:val="single" w:sz="4" w:space="0" w:color="auto"/>
              <w:left w:val="single" w:sz="4" w:space="0" w:color="auto"/>
              <w:bottom w:val="single" w:sz="4" w:space="0" w:color="auto"/>
              <w:right w:val="single" w:sz="4" w:space="0" w:color="auto"/>
            </w:tcBorders>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Товарный сорт: Первый</w:t>
            </w:r>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34214-2017</w:t>
            </w:r>
          </w:p>
        </w:tc>
        <w:tc>
          <w:tcPr>
            <w:tcW w:w="1134"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555,79</w:t>
            </w:r>
          </w:p>
        </w:tc>
        <w:tc>
          <w:tcPr>
            <w:tcW w:w="992" w:type="dxa"/>
            <w:tcBorders>
              <w:top w:val="single" w:sz="4" w:space="0" w:color="auto"/>
              <w:left w:val="single" w:sz="4" w:space="0" w:color="auto"/>
              <w:bottom w:val="single" w:sz="4" w:space="0" w:color="auto"/>
              <w:right w:val="single" w:sz="4" w:space="0" w:color="auto"/>
            </w:tcBorders>
            <w:vAlign w:val="center"/>
          </w:tcPr>
          <w:p w:rsidR="00EC5537" w:rsidRPr="00EC5537" w:rsidRDefault="00715C22" w:rsidP="00EC5537">
            <w:pPr>
              <w:jc w:val="center"/>
              <w:rPr>
                <w:rFonts w:ascii="Times New Roman" w:hAnsi="Times New Roman" w:cs="Times New Roman"/>
                <w:color w:val="000000"/>
                <w:sz w:val="16"/>
                <w:szCs w:val="16"/>
                <w:highlight w:val="yellow"/>
              </w:rPr>
            </w:pPr>
            <w:r w:rsidRPr="000E1C8D">
              <w:rPr>
                <w:rFonts w:ascii="Times New Roman" w:hAnsi="Times New Roman" w:cs="Times New Roman"/>
                <w:color w:val="000000"/>
                <w:sz w:val="16"/>
                <w:szCs w:val="16"/>
              </w:rPr>
              <w:t>2501,0</w:t>
            </w:r>
            <w:r w:rsidR="00EC5537" w:rsidRPr="000E1C8D">
              <w:rPr>
                <w:rFonts w:ascii="Times New Roman" w:hAnsi="Times New Roman" w:cs="Times New Roman"/>
                <w:color w:val="000000"/>
                <w:sz w:val="16"/>
                <w:szCs w:val="16"/>
              </w:rPr>
              <w:t>6</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Чеснок свежий</w:t>
            </w:r>
          </w:p>
        </w:tc>
        <w:tc>
          <w:tcPr>
            <w:tcW w:w="776" w:type="dxa"/>
            <w:tcBorders>
              <w:top w:val="single" w:sz="4" w:space="0" w:color="auto"/>
              <w:left w:val="single" w:sz="4" w:space="0" w:color="auto"/>
              <w:bottom w:val="single" w:sz="4" w:space="0" w:color="auto"/>
              <w:right w:val="single" w:sz="4" w:space="0" w:color="auto"/>
            </w:tcBorders>
          </w:tcPr>
          <w:p w:rsidR="00715C22" w:rsidRDefault="00715C22">
            <w:r w:rsidRPr="007621BF">
              <w:rPr>
                <w:rFonts w:ascii="Times New Roman" w:eastAsia="Times New Roman" w:hAnsi="Times New Roman" w:cs="Times New Roman"/>
                <w:sz w:val="16"/>
                <w:szCs w:val="16"/>
                <w:lang w:eastAsia="ru-RU"/>
              </w:rPr>
              <w:t>КГ</w:t>
            </w:r>
          </w:p>
        </w:tc>
        <w:tc>
          <w:tcPr>
            <w:tcW w:w="567"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5</w:t>
            </w:r>
          </w:p>
        </w:tc>
        <w:tc>
          <w:tcPr>
            <w:tcW w:w="567" w:type="dxa"/>
            <w:tcBorders>
              <w:top w:val="single" w:sz="4" w:space="0" w:color="auto"/>
              <w:left w:val="single" w:sz="4" w:space="0" w:color="auto"/>
              <w:bottom w:val="single" w:sz="4" w:space="0" w:color="auto"/>
              <w:right w:val="single" w:sz="4" w:space="0" w:color="auto"/>
            </w:tcBorders>
          </w:tcPr>
          <w:p w:rsidR="00715C22" w:rsidRDefault="00715C22">
            <w:r w:rsidRPr="00743C09">
              <w:rPr>
                <w:rFonts w:ascii="Times New Roman" w:eastAsiaTheme="minorEastAsia" w:hAnsi="Times New Roman" w:cs="Times New Roman"/>
                <w:sz w:val="16"/>
                <w:szCs w:val="16"/>
                <w:lang w:eastAsia="ru-RU"/>
              </w:rPr>
              <w:t>6 дней</w:t>
            </w:r>
          </w:p>
        </w:tc>
        <w:tc>
          <w:tcPr>
            <w:tcW w:w="5103"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 xml:space="preserve">Вид чеснока по технологической подготовке: </w:t>
            </w:r>
            <w:proofErr w:type="spellStart"/>
            <w:r w:rsidRPr="009227A0">
              <w:rPr>
                <w:rFonts w:ascii="Times New Roman" w:eastAsia="Times New Roman" w:hAnsi="Times New Roman" w:cs="Times New Roman"/>
                <w:sz w:val="12"/>
                <w:szCs w:val="12"/>
                <w:lang w:eastAsia="ru-RU"/>
              </w:rPr>
              <w:t>Неподсушенный</w:t>
            </w:r>
            <w:proofErr w:type="spellEnd"/>
            <w:r w:rsidRPr="009227A0">
              <w:rPr>
                <w:rFonts w:ascii="Times New Roman" w:eastAsia="Times New Roman" w:hAnsi="Times New Roman" w:cs="Times New Roman"/>
                <w:sz w:val="12"/>
                <w:szCs w:val="12"/>
                <w:lang w:eastAsia="ru-RU"/>
              </w:rPr>
              <w:br/>
              <w:t xml:space="preserve">Товарный сорт: </w:t>
            </w:r>
            <w:proofErr w:type="gramStart"/>
            <w:r w:rsidRPr="009227A0">
              <w:rPr>
                <w:rFonts w:ascii="Times New Roman" w:eastAsia="Times New Roman" w:hAnsi="Times New Roman" w:cs="Times New Roman"/>
                <w:sz w:val="12"/>
                <w:szCs w:val="12"/>
                <w:lang w:eastAsia="ru-RU"/>
              </w:rPr>
              <w:t>Высший</w:t>
            </w:r>
            <w:proofErr w:type="gramEnd"/>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55909-2013</w:t>
            </w:r>
          </w:p>
        </w:tc>
        <w:tc>
          <w:tcPr>
            <w:tcW w:w="1134"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288,03</w:t>
            </w:r>
          </w:p>
        </w:tc>
        <w:tc>
          <w:tcPr>
            <w:tcW w:w="992"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1440,15</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11.</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Кабачки свежие</w:t>
            </w:r>
          </w:p>
        </w:tc>
        <w:tc>
          <w:tcPr>
            <w:tcW w:w="776" w:type="dxa"/>
            <w:tcBorders>
              <w:top w:val="single" w:sz="4" w:space="0" w:color="auto"/>
              <w:left w:val="single" w:sz="4" w:space="0" w:color="auto"/>
              <w:bottom w:val="single" w:sz="4" w:space="0" w:color="auto"/>
              <w:right w:val="single" w:sz="4" w:space="0" w:color="auto"/>
            </w:tcBorders>
          </w:tcPr>
          <w:p w:rsidR="00715C22" w:rsidRDefault="00715C22">
            <w:r w:rsidRPr="007621BF">
              <w:rPr>
                <w:rFonts w:ascii="Times New Roman" w:eastAsia="Times New Roman" w:hAnsi="Times New Roman" w:cs="Times New Roman"/>
                <w:sz w:val="16"/>
                <w:szCs w:val="16"/>
                <w:lang w:eastAsia="ru-RU"/>
              </w:rPr>
              <w:t>КГ</w:t>
            </w:r>
          </w:p>
        </w:tc>
        <w:tc>
          <w:tcPr>
            <w:tcW w:w="567"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val="en-US" w:eastAsia="ru-RU"/>
              </w:rPr>
            </w:pPr>
            <w:r w:rsidRPr="009227A0">
              <w:rPr>
                <w:rFonts w:ascii="Times New Roman" w:eastAsia="Times New Roman" w:hAnsi="Times New Roman" w:cs="Times New Roman"/>
                <w:sz w:val="12"/>
                <w:szCs w:val="12"/>
                <w:lang w:val="en-US" w:eastAsia="ru-RU"/>
              </w:rPr>
              <w:t>90</w:t>
            </w:r>
          </w:p>
        </w:tc>
        <w:tc>
          <w:tcPr>
            <w:tcW w:w="567" w:type="dxa"/>
            <w:tcBorders>
              <w:top w:val="single" w:sz="4" w:space="0" w:color="auto"/>
              <w:left w:val="single" w:sz="4" w:space="0" w:color="auto"/>
              <w:bottom w:val="single" w:sz="4" w:space="0" w:color="auto"/>
              <w:right w:val="single" w:sz="4" w:space="0" w:color="auto"/>
            </w:tcBorders>
          </w:tcPr>
          <w:p w:rsidR="00715C22" w:rsidRDefault="00715C22">
            <w:r w:rsidRPr="00743C09">
              <w:rPr>
                <w:rFonts w:ascii="Times New Roman" w:eastAsiaTheme="minorEastAsia" w:hAnsi="Times New Roman" w:cs="Times New Roman"/>
                <w:sz w:val="16"/>
                <w:szCs w:val="16"/>
                <w:lang w:eastAsia="ru-RU"/>
              </w:rPr>
              <w:t>6 дней</w:t>
            </w:r>
          </w:p>
        </w:tc>
        <w:tc>
          <w:tcPr>
            <w:tcW w:w="5103"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Товарный сорт: Не ниже высшего</w:t>
            </w:r>
            <w:r w:rsidRPr="009227A0">
              <w:rPr>
                <w:rFonts w:ascii="Times New Roman" w:eastAsia="Times New Roman" w:hAnsi="Times New Roman" w:cs="Times New Roman"/>
                <w:sz w:val="12"/>
                <w:szCs w:val="12"/>
                <w:lang w:eastAsia="ru-RU"/>
              </w:rPr>
              <w:br/>
              <w:t xml:space="preserve">Кабачки </w:t>
            </w:r>
            <w:proofErr w:type="spellStart"/>
            <w:r w:rsidRPr="009227A0">
              <w:rPr>
                <w:rFonts w:ascii="Times New Roman" w:eastAsia="Times New Roman" w:hAnsi="Times New Roman" w:cs="Times New Roman"/>
                <w:sz w:val="12"/>
                <w:szCs w:val="12"/>
                <w:lang w:eastAsia="ru-RU"/>
              </w:rPr>
              <w:t>цукини</w:t>
            </w:r>
            <w:proofErr w:type="spellEnd"/>
            <w:r w:rsidRPr="009227A0">
              <w:rPr>
                <w:rFonts w:ascii="Times New Roman" w:eastAsia="Times New Roman" w:hAnsi="Times New Roman" w:cs="Times New Roman"/>
                <w:sz w:val="12"/>
                <w:szCs w:val="12"/>
                <w:lang w:eastAsia="ru-RU"/>
              </w:rPr>
              <w:t xml:space="preserve">: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 xml:space="preserve">Вид: </w:t>
            </w:r>
            <w:proofErr w:type="gramStart"/>
            <w:r w:rsidRPr="009227A0">
              <w:rPr>
                <w:rFonts w:ascii="Times New Roman" w:eastAsia="Times New Roman" w:hAnsi="Times New Roman" w:cs="Times New Roman"/>
                <w:sz w:val="12"/>
                <w:szCs w:val="12"/>
                <w:lang w:eastAsia="ru-RU"/>
              </w:rPr>
              <w:t>Свежие</w:t>
            </w:r>
            <w:proofErr w:type="gramEnd"/>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31822-2012</w:t>
            </w:r>
          </w:p>
        </w:tc>
        <w:tc>
          <w:tcPr>
            <w:tcW w:w="1134"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293,49</w:t>
            </w:r>
          </w:p>
        </w:tc>
        <w:tc>
          <w:tcPr>
            <w:tcW w:w="992" w:type="dxa"/>
            <w:tcBorders>
              <w:top w:val="single" w:sz="4" w:space="0" w:color="auto"/>
              <w:left w:val="single" w:sz="4" w:space="0" w:color="auto"/>
              <w:bottom w:val="single" w:sz="4" w:space="0" w:color="auto"/>
              <w:right w:val="single" w:sz="4" w:space="0" w:color="auto"/>
            </w:tcBorders>
            <w:vAlign w:val="center"/>
          </w:tcPr>
          <w:p w:rsidR="00715C22" w:rsidRPr="00EE7DCF"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26414,10</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12.</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Тыква свежая продовольственная</w:t>
            </w:r>
          </w:p>
        </w:tc>
        <w:tc>
          <w:tcPr>
            <w:tcW w:w="776" w:type="dxa"/>
            <w:tcBorders>
              <w:top w:val="single" w:sz="4" w:space="0" w:color="auto"/>
              <w:left w:val="single" w:sz="4" w:space="0" w:color="auto"/>
              <w:bottom w:val="single" w:sz="4" w:space="0" w:color="auto"/>
              <w:right w:val="single" w:sz="4" w:space="0" w:color="auto"/>
            </w:tcBorders>
          </w:tcPr>
          <w:p w:rsidR="00715C22" w:rsidRDefault="00715C22">
            <w:r w:rsidRPr="007621BF">
              <w:rPr>
                <w:rFonts w:ascii="Times New Roman" w:eastAsia="Times New Roman" w:hAnsi="Times New Roman" w:cs="Times New Roman"/>
                <w:sz w:val="16"/>
                <w:szCs w:val="16"/>
                <w:lang w:eastAsia="ru-RU"/>
              </w:rPr>
              <w:t>КГ</w:t>
            </w:r>
          </w:p>
        </w:tc>
        <w:tc>
          <w:tcPr>
            <w:tcW w:w="567"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val="en-US" w:eastAsia="ru-RU"/>
              </w:rPr>
            </w:pPr>
            <w:r w:rsidRPr="009227A0">
              <w:rPr>
                <w:rFonts w:ascii="Times New Roman" w:eastAsia="Times New Roman" w:hAnsi="Times New Roman" w:cs="Times New Roman"/>
                <w:sz w:val="12"/>
                <w:szCs w:val="12"/>
                <w:lang w:val="en-US" w:eastAsia="ru-RU"/>
              </w:rPr>
              <w:t>18</w:t>
            </w:r>
          </w:p>
        </w:tc>
        <w:tc>
          <w:tcPr>
            <w:tcW w:w="567" w:type="dxa"/>
            <w:tcBorders>
              <w:top w:val="single" w:sz="4" w:space="0" w:color="auto"/>
              <w:left w:val="single" w:sz="4" w:space="0" w:color="auto"/>
              <w:bottom w:val="single" w:sz="4" w:space="0" w:color="auto"/>
              <w:right w:val="single" w:sz="4" w:space="0" w:color="auto"/>
            </w:tcBorders>
          </w:tcPr>
          <w:p w:rsidR="00715C22" w:rsidRDefault="00715C22">
            <w:r w:rsidRPr="00743C09">
              <w:rPr>
                <w:rFonts w:ascii="Times New Roman" w:eastAsiaTheme="minorEastAsia" w:hAnsi="Times New Roman" w:cs="Times New Roman"/>
                <w:sz w:val="16"/>
                <w:szCs w:val="16"/>
                <w:lang w:eastAsia="ru-RU"/>
              </w:rPr>
              <w:t>6 дней</w:t>
            </w:r>
          </w:p>
        </w:tc>
        <w:tc>
          <w:tcPr>
            <w:tcW w:w="5103"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Вид: Свежая</w:t>
            </w:r>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7975-2013</w:t>
            </w:r>
          </w:p>
        </w:tc>
        <w:tc>
          <w:tcPr>
            <w:tcW w:w="1134"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77,73</w:t>
            </w:r>
          </w:p>
        </w:tc>
        <w:tc>
          <w:tcPr>
            <w:tcW w:w="992" w:type="dxa"/>
            <w:tcBorders>
              <w:top w:val="single" w:sz="4" w:space="0" w:color="auto"/>
              <w:left w:val="single" w:sz="4" w:space="0" w:color="auto"/>
              <w:bottom w:val="single" w:sz="4" w:space="0" w:color="auto"/>
              <w:right w:val="single" w:sz="4" w:space="0" w:color="auto"/>
            </w:tcBorders>
            <w:vAlign w:val="center"/>
          </w:tcPr>
          <w:p w:rsidR="00715C22" w:rsidRPr="00EE7DCF"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1399,14</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715C22">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13.</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Зефир витаминизированный</w:t>
            </w:r>
          </w:p>
        </w:tc>
        <w:tc>
          <w:tcPr>
            <w:tcW w:w="776" w:type="dxa"/>
            <w:tcBorders>
              <w:top w:val="single" w:sz="4" w:space="0" w:color="auto"/>
              <w:left w:val="single" w:sz="4" w:space="0" w:color="auto"/>
              <w:bottom w:val="single" w:sz="4" w:space="0" w:color="auto"/>
              <w:right w:val="single" w:sz="4" w:space="0" w:color="auto"/>
            </w:tcBorders>
          </w:tcPr>
          <w:p w:rsidR="00715C22" w:rsidRDefault="00715C22">
            <w:r w:rsidRPr="007621BF">
              <w:rPr>
                <w:rFonts w:ascii="Times New Roman" w:eastAsia="Times New Roman" w:hAnsi="Times New Roman" w:cs="Times New Roman"/>
                <w:sz w:val="16"/>
                <w:szCs w:val="16"/>
                <w:lang w:eastAsia="ru-RU"/>
              </w:rPr>
              <w:t>КГ</w:t>
            </w:r>
          </w:p>
        </w:tc>
        <w:tc>
          <w:tcPr>
            <w:tcW w:w="567"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50</w:t>
            </w:r>
          </w:p>
        </w:tc>
        <w:tc>
          <w:tcPr>
            <w:tcW w:w="567" w:type="dxa"/>
            <w:tcBorders>
              <w:top w:val="single" w:sz="4" w:space="0" w:color="auto"/>
              <w:left w:val="single" w:sz="4" w:space="0" w:color="auto"/>
              <w:bottom w:val="single" w:sz="4" w:space="0" w:color="auto"/>
              <w:right w:val="single" w:sz="4" w:space="0" w:color="auto"/>
            </w:tcBorders>
          </w:tcPr>
          <w:p w:rsidR="00715C22" w:rsidRDefault="00715C22">
            <w:r>
              <w:rPr>
                <w:rFonts w:ascii="Times New Roman" w:eastAsiaTheme="minorEastAsia" w:hAnsi="Times New Roman" w:cs="Times New Roman"/>
                <w:sz w:val="16"/>
                <w:szCs w:val="16"/>
                <w:lang w:eastAsia="ru-RU"/>
              </w:rPr>
              <w:t>30</w:t>
            </w:r>
            <w:r w:rsidRPr="00743C09">
              <w:rPr>
                <w:rFonts w:ascii="Times New Roman" w:eastAsiaTheme="minorEastAsia" w:hAnsi="Times New Roman" w:cs="Times New Roman"/>
                <w:sz w:val="16"/>
                <w:szCs w:val="16"/>
                <w:lang w:eastAsia="ru-RU"/>
              </w:rPr>
              <w:t xml:space="preserve"> дней</w:t>
            </w:r>
          </w:p>
        </w:tc>
        <w:tc>
          <w:tcPr>
            <w:tcW w:w="5103"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Вес: не более 1 КГ</w:t>
            </w:r>
            <w:r w:rsidRPr="009227A0">
              <w:rPr>
                <w:rFonts w:ascii="Times New Roman" w:eastAsia="Times New Roman" w:hAnsi="Times New Roman" w:cs="Times New Roman"/>
                <w:sz w:val="12"/>
                <w:szCs w:val="12"/>
                <w:lang w:eastAsia="ru-RU"/>
              </w:rPr>
              <w:br/>
              <w:t>Витамины в составе: Наличие</w:t>
            </w:r>
            <w:r w:rsidRPr="009227A0">
              <w:rPr>
                <w:rFonts w:ascii="Times New Roman" w:eastAsia="Times New Roman" w:hAnsi="Times New Roman" w:cs="Times New Roman"/>
                <w:sz w:val="12"/>
                <w:szCs w:val="12"/>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9227A0">
              <w:rPr>
                <w:rFonts w:ascii="Times New Roman" w:eastAsia="Times New Roman" w:hAnsi="Times New Roman" w:cs="Times New Roman"/>
                <w:sz w:val="12"/>
                <w:szCs w:val="12"/>
                <w:lang w:eastAsia="ru-RU"/>
              </w:rPr>
              <w:t>ароматизаторов</w:t>
            </w:r>
            <w:proofErr w:type="spellEnd"/>
            <w:r w:rsidRPr="009227A0">
              <w:rPr>
                <w:rFonts w:ascii="Times New Roman" w:eastAsia="Times New Roman" w:hAnsi="Times New Roman" w:cs="Times New Roman"/>
                <w:sz w:val="12"/>
                <w:szCs w:val="12"/>
                <w:lang w:eastAsia="ru-RU"/>
              </w:rPr>
              <w:t>, искусственных пищевых добавок</w:t>
            </w:r>
            <w:r w:rsidRPr="009227A0">
              <w:rPr>
                <w:rFonts w:ascii="Times New Roman" w:eastAsia="Times New Roman" w:hAnsi="Times New Roman" w:cs="Times New Roman"/>
                <w:sz w:val="12"/>
                <w:szCs w:val="12"/>
                <w:lang w:eastAsia="ru-RU"/>
              </w:rPr>
              <w:br/>
              <w:t xml:space="preserve">Зефир глазированный: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 xml:space="preserve">Наличие начинки: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Упаковка производителя: Наличие</w:t>
            </w:r>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6441-2014</w:t>
            </w:r>
          </w:p>
        </w:tc>
        <w:tc>
          <w:tcPr>
            <w:tcW w:w="1134" w:type="dxa"/>
            <w:tcBorders>
              <w:top w:val="single" w:sz="4" w:space="0" w:color="auto"/>
              <w:left w:val="single" w:sz="4" w:space="0" w:color="auto"/>
              <w:bottom w:val="single" w:sz="4" w:space="0" w:color="auto"/>
              <w:right w:val="single" w:sz="4" w:space="0" w:color="auto"/>
            </w:tcBorders>
            <w:vAlign w:val="center"/>
          </w:tcPr>
          <w:p w:rsidR="00715C22" w:rsidRPr="00EE7DCF" w:rsidRDefault="00715C22" w:rsidP="004A496F">
            <w:pPr>
              <w:jc w:val="center"/>
              <w:rPr>
                <w:rFonts w:ascii="Times New Roman" w:hAnsi="Times New Roman" w:cs="Times New Roman"/>
                <w:sz w:val="12"/>
                <w:szCs w:val="12"/>
              </w:rPr>
            </w:pPr>
            <w:r>
              <w:rPr>
                <w:rFonts w:ascii="Times New Roman" w:hAnsi="Times New Roman" w:cs="Times New Roman"/>
                <w:sz w:val="12"/>
                <w:szCs w:val="12"/>
              </w:rPr>
              <w:t>855,84</w:t>
            </w:r>
          </w:p>
        </w:tc>
        <w:tc>
          <w:tcPr>
            <w:tcW w:w="992" w:type="dxa"/>
            <w:tcBorders>
              <w:top w:val="single" w:sz="4" w:space="0" w:color="auto"/>
              <w:left w:val="single" w:sz="4" w:space="0" w:color="auto"/>
              <w:bottom w:val="single" w:sz="4" w:space="0" w:color="auto"/>
              <w:right w:val="single" w:sz="4" w:space="0" w:color="auto"/>
            </w:tcBorders>
            <w:vAlign w:val="center"/>
          </w:tcPr>
          <w:p w:rsidR="00715C22" w:rsidRPr="00EE7DCF"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42792,00</w:t>
            </w:r>
          </w:p>
        </w:tc>
      </w:tr>
      <w:tr w:rsidR="00AC4F7A"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w:t>
            </w:r>
          </w:p>
        </w:tc>
        <w:tc>
          <w:tcPr>
            <w:tcW w:w="1181"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5103"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C4F7A" w:rsidRPr="00780ABC" w:rsidRDefault="00715C22"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15C22">
              <w:rPr>
                <w:rFonts w:ascii="Times New Roman" w:eastAsiaTheme="minorEastAsia" w:hAnsi="Times New Roman" w:cs="Times New Roman"/>
                <w:sz w:val="16"/>
                <w:szCs w:val="16"/>
                <w:lang w:eastAsia="ru-RU"/>
              </w:rPr>
              <w:t>339 775,97</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565104" w:rsidRPr="00780ABC" w:rsidTr="00526AC6">
        <w:tc>
          <w:tcPr>
            <w:tcW w:w="3931"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565104" w:rsidRPr="00780ABC" w:rsidTr="00526AC6">
        <w:tc>
          <w:tcPr>
            <w:tcW w:w="3931" w:type="dxa"/>
            <w:tcBorders>
              <w:bottom w:val="single" w:sz="4" w:space="0" w:color="auto"/>
            </w:tcBorders>
          </w:tcPr>
          <w:p w:rsidR="00FC3C3B" w:rsidRPr="00780ABC" w:rsidRDefault="00AC4F7A" w:rsidP="00AC4F7A">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FC3C3B" w:rsidRPr="00780ABC" w:rsidRDefault="00AC4F7A" w:rsidP="00BB6D79">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w:t>
            </w:r>
            <w:r w:rsidR="00BB6D79" w:rsidRPr="000E1C8D">
              <w:rPr>
                <w:rFonts w:ascii="Times New Roman" w:eastAsiaTheme="minorEastAsia" w:hAnsi="Times New Roman" w:cs="Times New Roman"/>
                <w:lang w:eastAsia="ru-RU"/>
              </w:rPr>
              <w:t xml:space="preserve">М.В. </w:t>
            </w:r>
            <w:proofErr w:type="spellStart"/>
            <w:r w:rsidR="00BB6D79" w:rsidRPr="000E1C8D">
              <w:rPr>
                <w:rFonts w:ascii="Times New Roman" w:eastAsiaTheme="minorEastAsia" w:hAnsi="Times New Roman" w:cs="Times New Roman"/>
                <w:lang w:eastAsia="ru-RU"/>
              </w:rPr>
              <w:t>Ляско</w:t>
            </w:r>
            <w:proofErr w:type="spellEnd"/>
          </w:p>
        </w:tc>
      </w:tr>
      <w:tr w:rsidR="00FC3C3B" w:rsidRPr="00780ABC" w:rsidTr="00526AC6">
        <w:tc>
          <w:tcPr>
            <w:tcW w:w="3931" w:type="dxa"/>
            <w:tcBorders>
              <w:top w:val="single" w:sz="4" w:space="0" w:color="auto"/>
            </w:tcBorders>
          </w:tcPr>
          <w:p w:rsidR="00FC3C3B" w:rsidRPr="00780ABC" w:rsidRDefault="00FC3C3B"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FC3C3B" w:rsidRPr="00780ABC" w:rsidRDefault="00FC3C3B"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Style w:val="ac"/>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5099"/>
      </w:tblGrid>
      <w:tr w:rsidR="00592507" w:rsidTr="00615583">
        <w:tc>
          <w:tcPr>
            <w:tcW w:w="5240" w:type="dxa"/>
          </w:tcPr>
          <w:tbl>
            <w:tblPr>
              <w:tblW w:w="3826" w:type="dxa"/>
              <w:tblCellMar>
                <w:left w:w="0" w:type="dxa"/>
                <w:right w:w="0" w:type="dxa"/>
              </w:tblCellMar>
              <w:tblLook w:val="04A0" w:firstRow="1" w:lastRow="0" w:firstColumn="1" w:lastColumn="0" w:noHBand="0" w:noVBand="1"/>
            </w:tblPr>
            <w:tblGrid>
              <w:gridCol w:w="4872"/>
            </w:tblGrid>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Пользователь:</w:t>
                  </w:r>
                  <w:r w:rsidRPr="00592507">
                    <w:rPr>
                      <w:rFonts w:ascii="Tahoma" w:eastAsia="Times New Roman" w:hAnsi="Tahoma" w:cs="Tahoma"/>
                      <w:color w:val="383838"/>
                      <w:sz w:val="18"/>
                      <w:szCs w:val="18"/>
                      <w:lang w:eastAsia="ru-RU"/>
                    </w:rPr>
                    <w:t> </w:t>
                  </w:r>
                  <w:proofErr w:type="spellStart"/>
                  <w:r w:rsidRPr="00592507">
                    <w:rPr>
                      <w:rFonts w:ascii="Tahoma" w:eastAsia="Times New Roman" w:hAnsi="Tahoma" w:cs="Tahoma"/>
                      <w:color w:val="383838"/>
                      <w:sz w:val="18"/>
                      <w:szCs w:val="18"/>
                      <w:lang w:eastAsia="ru-RU"/>
                    </w:rPr>
                    <w:t>Кияниченко</w:t>
                  </w:r>
                  <w:proofErr w:type="spellEnd"/>
                  <w:r w:rsidRPr="00592507">
                    <w:rPr>
                      <w:rFonts w:ascii="Tahoma" w:eastAsia="Times New Roman" w:hAnsi="Tahoma" w:cs="Tahoma"/>
                      <w:color w:val="383838"/>
                      <w:sz w:val="18"/>
                      <w:szCs w:val="18"/>
                      <w:lang w:eastAsia="ru-RU"/>
                    </w:rPr>
                    <w:t xml:space="preserve"> Елена Евгеньевна, Заведующий</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Сертификат:</w:t>
                  </w:r>
                  <w:r w:rsidRPr="00592507">
                    <w:rPr>
                      <w:rFonts w:ascii="Tahoma" w:eastAsia="Times New Roman" w:hAnsi="Tahoma" w:cs="Tahoma"/>
                      <w:color w:val="383838"/>
                      <w:sz w:val="18"/>
                      <w:szCs w:val="18"/>
                      <w:lang w:eastAsia="ru-RU"/>
                    </w:rPr>
                    <w:t> 008b561a924536fb9e19cf4b7010882a73</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Выдан:</w:t>
                  </w:r>
                  <w:r w:rsidRPr="00592507">
                    <w:rPr>
                      <w:rFonts w:ascii="Tahoma" w:eastAsia="Times New Roman" w:hAnsi="Tahoma" w:cs="Tahoma"/>
                      <w:color w:val="383838"/>
                      <w:sz w:val="18"/>
                      <w:szCs w:val="18"/>
                      <w:lang w:eastAsia="ru-RU"/>
                    </w:rPr>
                    <w:t> Казначейство России</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Период действия сертификата:</w:t>
                  </w:r>
                  <w:r w:rsidRPr="00592507">
                    <w:rPr>
                      <w:rFonts w:ascii="Tahoma" w:eastAsia="Times New Roman" w:hAnsi="Tahoma" w:cs="Tahoma"/>
                      <w:color w:val="383838"/>
                      <w:sz w:val="18"/>
                      <w:szCs w:val="18"/>
                      <w:lang w:eastAsia="ru-RU"/>
                    </w:rPr>
                    <w:t> с 19.04.2023 по 12.07.2024</w:t>
                  </w:r>
                </w:p>
              </w:tc>
            </w:tr>
          </w:tbl>
          <w:p w:rsidR="00592507" w:rsidRDefault="00592507" w:rsidP="00615583">
            <w:pPr>
              <w:widowControl w:val="0"/>
              <w:autoSpaceDE w:val="0"/>
              <w:autoSpaceDN w:val="0"/>
              <w:adjustRightInd w:val="0"/>
              <w:contextualSpacing/>
              <w:jc w:val="right"/>
              <w:outlineLvl w:val="1"/>
              <w:rPr>
                <w:rFonts w:ascii="Times New Roman" w:eastAsiaTheme="minorEastAsia" w:hAnsi="Times New Roman" w:cs="Times New Roman"/>
                <w:lang w:eastAsia="ru-RU"/>
              </w:rPr>
            </w:pPr>
          </w:p>
        </w:tc>
        <w:tc>
          <w:tcPr>
            <w:tcW w:w="5074" w:type="dxa"/>
          </w:tcPr>
          <w:tbl>
            <w:tblPr>
              <w:tblW w:w="3826" w:type="dxa"/>
              <w:tblCellMar>
                <w:left w:w="0" w:type="dxa"/>
                <w:right w:w="0" w:type="dxa"/>
              </w:tblCellMar>
              <w:tblLook w:val="04A0" w:firstRow="1" w:lastRow="0" w:firstColumn="1" w:lastColumn="0" w:noHBand="0" w:noVBand="1"/>
            </w:tblPr>
            <w:tblGrid>
              <w:gridCol w:w="4883"/>
            </w:tblGrid>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Пользователь:</w:t>
                  </w:r>
                  <w:r w:rsidRPr="00592507">
                    <w:rPr>
                      <w:rFonts w:ascii="Tahoma" w:eastAsia="Times New Roman" w:hAnsi="Tahoma" w:cs="Tahoma"/>
                      <w:color w:val="383838"/>
                      <w:sz w:val="18"/>
                      <w:szCs w:val="18"/>
                      <w:lang w:eastAsia="ru-RU"/>
                    </w:rPr>
                    <w:t> ЛЯСКО МИХАИЛ ВСЕВОЛОДОВИЧ, ГЕНЕРАЛЬНЫЙ ДИРЕКТОР</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Сертификат:</w:t>
                  </w:r>
                  <w:r w:rsidRPr="00592507">
                    <w:rPr>
                      <w:rFonts w:ascii="Tahoma" w:eastAsia="Times New Roman" w:hAnsi="Tahoma" w:cs="Tahoma"/>
                      <w:color w:val="383838"/>
                      <w:sz w:val="18"/>
                      <w:szCs w:val="18"/>
                      <w:lang w:eastAsia="ru-RU"/>
                    </w:rPr>
                    <w:t> 01a1368b00e8afd3a04f6b995abb6183b3</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Выдан:</w:t>
                  </w:r>
                  <w:r w:rsidRPr="00592507">
                    <w:rPr>
                      <w:rFonts w:ascii="Tahoma" w:eastAsia="Times New Roman" w:hAnsi="Tahoma" w:cs="Tahoma"/>
                      <w:color w:val="383838"/>
                      <w:sz w:val="18"/>
                      <w:szCs w:val="18"/>
                      <w:lang w:eastAsia="ru-RU"/>
                    </w:rPr>
                    <w:t> Федеральная налоговая служба</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Период действия сертификата:</w:t>
                  </w:r>
                  <w:r w:rsidRPr="00592507">
                    <w:rPr>
                      <w:rFonts w:ascii="Tahoma" w:eastAsia="Times New Roman" w:hAnsi="Tahoma" w:cs="Tahoma"/>
                      <w:color w:val="383838"/>
                      <w:sz w:val="18"/>
                      <w:szCs w:val="18"/>
                      <w:lang w:eastAsia="ru-RU"/>
                    </w:rPr>
                    <w:t> с 18.04.2023 по 18.07.2024</w:t>
                  </w:r>
                </w:p>
              </w:tc>
            </w:tr>
          </w:tbl>
          <w:p w:rsidR="00592507" w:rsidRDefault="00592507" w:rsidP="00615583">
            <w:pPr>
              <w:widowControl w:val="0"/>
              <w:autoSpaceDE w:val="0"/>
              <w:autoSpaceDN w:val="0"/>
              <w:adjustRightInd w:val="0"/>
              <w:contextualSpacing/>
              <w:jc w:val="right"/>
              <w:outlineLvl w:val="1"/>
              <w:rPr>
                <w:rFonts w:ascii="Times New Roman" w:eastAsiaTheme="minorEastAsia" w:hAnsi="Times New Roman" w:cs="Times New Roman"/>
                <w:lang w:eastAsia="ru-RU"/>
              </w:rPr>
            </w:pPr>
          </w:p>
        </w:tc>
      </w:tr>
    </w:tbl>
    <w:p w:rsidR="00592507" w:rsidRDefault="005925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592507" w:rsidRDefault="0059250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592507">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2</w:t>
      </w:r>
    </w:p>
    <w:p w:rsidR="00FC3C3B" w:rsidRPr="00780ABC" w:rsidRDefault="00FC3C3B" w:rsidP="00592507">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780ABC" w:rsidRPr="00780ABC" w:rsidRDefault="00FC3C3B" w:rsidP="00592507">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592507">
        <w:rPr>
          <w:rFonts w:ascii="Times New Roman" w:eastAsiaTheme="minorEastAsia" w:hAnsi="Times New Roman" w:cs="Times New Roman"/>
          <w:lang w:eastAsia="ru-RU"/>
        </w:rPr>
        <w:t>18</w:t>
      </w:r>
      <w:r w:rsidRPr="00780ABC">
        <w:rPr>
          <w:rFonts w:ascii="Times New Roman" w:eastAsiaTheme="minorEastAsia" w:hAnsi="Times New Roman" w:cs="Times New Roman"/>
          <w:lang w:eastAsia="ru-RU"/>
        </w:rPr>
        <w:t xml:space="preserve">" </w:t>
      </w:r>
      <w:r w:rsidR="00592507">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592507">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DC78B4">
        <w:rPr>
          <w:rFonts w:ascii="Times New Roman" w:eastAsiaTheme="minorEastAsia" w:hAnsi="Times New Roman" w:cs="Times New Roman"/>
          <w:lang w:eastAsia="ru-RU"/>
        </w:rPr>
        <w:t>29</w:t>
      </w:r>
      <w:r w:rsidR="00780ABC" w:rsidRPr="00780ABC">
        <w:rPr>
          <w:rFonts w:ascii="Times New Roman" w:eastAsiaTheme="minorEastAsia" w:hAnsi="Times New Roman" w:cs="Times New Roman"/>
          <w:lang w:eastAsia="ru-RU"/>
        </w:rPr>
        <w:t>/6-2024</w:t>
      </w:r>
    </w:p>
    <w:p w:rsidR="00FC3C3B" w:rsidRPr="00780ABC" w:rsidRDefault="00FC3C3B" w:rsidP="00592507">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B57013" w:rsidP="00FC3C3B">
      <w:pPr>
        <w:widowControl w:val="0"/>
        <w:autoSpaceDE w:val="0"/>
        <w:autoSpaceDN w:val="0"/>
        <w:adjustRightInd w:val="0"/>
        <w:spacing w:after="0" w:line="240" w:lineRule="auto"/>
        <w:contextualSpacing/>
        <w:jc w:val="center"/>
        <w:rPr>
          <w:rFonts w:ascii="Times New Roman" w:hAnsi="Times New Roman" w:cs="Times New Roman"/>
          <w:b/>
        </w:rPr>
      </w:pPr>
      <w:bookmarkStart w:id="24" w:name="Par389"/>
      <w:bookmarkEnd w:id="24"/>
      <w:r w:rsidRPr="00780ABC">
        <w:rPr>
          <w:rFonts w:ascii="Times New Roman" w:eastAsiaTheme="minorEastAsia" w:hAnsi="Times New Roman" w:cs="Times New Roman"/>
          <w:b/>
          <w:lang w:eastAsia="ru-RU"/>
        </w:rPr>
        <w:t>ОПИСАНИЕ ОБЪЕКТА ЗАКУПКИ</w:t>
      </w:r>
      <w:r w:rsidR="00FC3C3B" w:rsidRPr="00780ABC">
        <w:rPr>
          <w:rFonts w:ascii="Times New Roman" w:eastAsiaTheme="minorEastAsia" w:hAnsi="Times New Roman" w:cs="Times New Roman"/>
          <w:b/>
          <w:lang w:eastAsia="ru-RU"/>
        </w:rPr>
        <w:t xml:space="preserve"> </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p w:rsidR="00FC3C3B" w:rsidRPr="00715C22" w:rsidRDefault="003721A7" w:rsidP="00FC3C3B">
      <w:pPr>
        <w:widowControl w:val="0"/>
        <w:autoSpaceDE w:val="0"/>
        <w:autoSpaceDN w:val="0"/>
        <w:adjustRightInd w:val="0"/>
        <w:spacing w:after="0" w:line="240" w:lineRule="auto"/>
        <w:contextualSpacing/>
        <w:jc w:val="center"/>
        <w:rPr>
          <w:rFonts w:ascii="Times New Roman" w:hAnsi="Times New Roman" w:cs="Times New Roman"/>
        </w:rPr>
      </w:pPr>
      <w:proofErr w:type="gramStart"/>
      <w:r w:rsidRPr="00780ABC">
        <w:rPr>
          <w:rFonts w:ascii="Times New Roman" w:hAnsi="Times New Roman" w:cs="Times New Roman"/>
        </w:rPr>
        <w:t>(</w:t>
      </w:r>
      <w:r w:rsidRPr="00715C22">
        <w:rPr>
          <w:rFonts w:ascii="Times New Roman" w:hAnsi="Times New Roman" w:cs="Times New Roman"/>
        </w:rPr>
        <w:t>заполняется в соответствии с</w:t>
      </w:r>
      <w:r w:rsidR="00D91AAC" w:rsidRPr="00715C22">
        <w:rPr>
          <w:rFonts w:ascii="Times New Roman" w:hAnsi="Times New Roman" w:cs="Times New Roman"/>
        </w:rPr>
        <w:t xml:space="preserve"> </w:t>
      </w:r>
      <w:r w:rsidR="00FC3C3B" w:rsidRPr="00715C22">
        <w:rPr>
          <w:rFonts w:ascii="Times New Roman" w:hAnsi="Times New Roman" w:cs="Times New Roman"/>
        </w:rPr>
        <w:t>описани</w:t>
      </w:r>
      <w:r w:rsidRPr="00715C22">
        <w:rPr>
          <w:rFonts w:ascii="Times New Roman" w:hAnsi="Times New Roman" w:cs="Times New Roman"/>
        </w:rPr>
        <w:t>ем</w:t>
      </w:r>
      <w:r w:rsidR="00FC3C3B" w:rsidRPr="00715C22">
        <w:rPr>
          <w:rFonts w:ascii="Times New Roman" w:hAnsi="Times New Roman" w:cs="Times New Roman"/>
        </w:rPr>
        <w:t xml:space="preserve"> объекта закупки</w:t>
      </w:r>
      <w:r w:rsidR="00EE48A3" w:rsidRPr="00715C22">
        <w:rPr>
          <w:rFonts w:ascii="Times New Roman" w:hAnsi="Times New Roman" w:cs="Times New Roman"/>
        </w:rPr>
        <w:t xml:space="preserve"> </w:t>
      </w:r>
      <w:r w:rsidR="00B57013" w:rsidRPr="00715C22">
        <w:rPr>
          <w:rFonts w:ascii="Times New Roman" w:hAnsi="Times New Roman" w:cs="Times New Roman"/>
        </w:rPr>
        <w:t>(Приложение №1 к Извещению</w:t>
      </w:r>
      <w:r w:rsidR="00C92F1E" w:rsidRPr="00715C22">
        <w:rPr>
          <w:rFonts w:ascii="Times New Roman" w:hAnsi="Times New Roman" w:cs="Times New Roman"/>
        </w:rPr>
        <w:t xml:space="preserve"> об осуществлении закупки</w:t>
      </w:r>
      <w:r w:rsidR="00565104" w:rsidRPr="00715C22">
        <w:rPr>
          <w:rFonts w:ascii="Times New Roman" w:hAnsi="Times New Roman" w:cs="Times New Roman"/>
        </w:rPr>
        <w:t xml:space="preserve"> (в зависимости от Заказчика)</w:t>
      </w:r>
      <w:r w:rsidR="00FC3C3B" w:rsidRPr="00715C22">
        <w:rPr>
          <w:rFonts w:ascii="Times New Roman" w:hAnsi="Times New Roman" w:cs="Times New Roman"/>
        </w:rPr>
        <w:t>)</w:t>
      </w:r>
      <w:proofErr w:type="gramEnd"/>
    </w:p>
    <w:p w:rsidR="00715C22" w:rsidRPr="00715C22" w:rsidRDefault="00715C22" w:rsidP="00FC3C3B">
      <w:pPr>
        <w:widowControl w:val="0"/>
        <w:autoSpaceDE w:val="0"/>
        <w:autoSpaceDN w:val="0"/>
        <w:adjustRightInd w:val="0"/>
        <w:spacing w:after="0" w:line="240" w:lineRule="auto"/>
        <w:contextualSpacing/>
        <w:jc w:val="center"/>
        <w:rPr>
          <w:rFonts w:ascii="Times New Roman" w:hAnsi="Times New Roman" w:cs="Times New Roman"/>
        </w:rPr>
      </w:pPr>
    </w:p>
    <w:p w:rsidR="00715C22" w:rsidRPr="00715C22" w:rsidRDefault="00715C22" w:rsidP="00FC3C3B">
      <w:pPr>
        <w:widowControl w:val="0"/>
        <w:autoSpaceDE w:val="0"/>
        <w:autoSpaceDN w:val="0"/>
        <w:adjustRightInd w:val="0"/>
        <w:spacing w:after="0" w:line="240" w:lineRule="auto"/>
        <w:contextualSpacing/>
        <w:jc w:val="center"/>
        <w:rPr>
          <w:rFonts w:ascii="Times New Roman" w:hAnsi="Times New Roman" w:cs="Times New Roman"/>
        </w:rPr>
      </w:pPr>
      <w:r w:rsidRPr="00715C22">
        <w:rPr>
          <w:rFonts w:ascii="Times New Roman" w:hAnsi="Times New Roman" w:cs="Times New Roman"/>
          <w:color w:val="000000"/>
        </w:rPr>
        <w:t>Комплексная поставка продуктов питания в соответствии с Приказом Минфина России от 4 июня 2018 г. N 126н и Распоряжением Правительства РФ от 8 декабря 2021 г. № 3500-р, об утверждении перечней товаров, работ, услуг, при осуществлении закупок которых предоставляются преимущества участнику закупки, являющемуся учреждением или предприятием уголовно-исполнительной системы (1группа) (совместная закупка).</w:t>
      </w:r>
    </w:p>
    <w:p w:rsidR="00715C22" w:rsidRPr="00715C22" w:rsidRDefault="00715C22" w:rsidP="00FC3C3B">
      <w:pPr>
        <w:widowControl w:val="0"/>
        <w:autoSpaceDE w:val="0"/>
        <w:autoSpaceDN w:val="0"/>
        <w:adjustRightInd w:val="0"/>
        <w:spacing w:after="0" w:line="240" w:lineRule="auto"/>
        <w:contextualSpacing/>
        <w:jc w:val="center"/>
        <w:rPr>
          <w:rFonts w:ascii="Times New Roman" w:hAnsi="Times New Roman" w:cs="Times New Roman"/>
        </w:rPr>
      </w:pPr>
    </w:p>
    <w:p w:rsidR="00AC4F7A" w:rsidRPr="00780ABC" w:rsidRDefault="00AC4F7A" w:rsidP="00AC4F7A">
      <w:pPr>
        <w:autoSpaceDE w:val="0"/>
        <w:autoSpaceDN w:val="0"/>
        <w:adjustRightInd w:val="0"/>
        <w:jc w:val="center"/>
        <w:rPr>
          <w:rFonts w:ascii="Times New Roman" w:hAnsi="Times New Roman" w:cs="Times New Roman"/>
          <w:b/>
        </w:rPr>
      </w:pPr>
      <w:r w:rsidRPr="00780ABC">
        <w:rPr>
          <w:rFonts w:ascii="Times New Roman" w:hAnsi="Times New Roman" w:cs="Times New Roman"/>
          <w:b/>
        </w:rPr>
        <w:t xml:space="preserve">Раздел 1. Требования к </w:t>
      </w:r>
      <w:proofErr w:type="gramStart"/>
      <w:r w:rsidRPr="00780ABC">
        <w:rPr>
          <w:rFonts w:ascii="Times New Roman" w:hAnsi="Times New Roman" w:cs="Times New Roman"/>
          <w:b/>
        </w:rPr>
        <w:t>функциональным</w:t>
      </w:r>
      <w:proofErr w:type="gramEnd"/>
      <w:r w:rsidRPr="00780ABC">
        <w:rPr>
          <w:rFonts w:ascii="Times New Roman" w:hAnsi="Times New Roman" w:cs="Times New Roman"/>
          <w:b/>
        </w:rPr>
        <w:t>, техническим, эксплуатационным</w:t>
      </w:r>
    </w:p>
    <w:p w:rsidR="00AC4F7A" w:rsidRPr="00780ABC" w:rsidRDefault="00AC4F7A" w:rsidP="00AC4F7A">
      <w:pPr>
        <w:autoSpaceDE w:val="0"/>
        <w:autoSpaceDN w:val="0"/>
        <w:adjustRightInd w:val="0"/>
        <w:jc w:val="center"/>
        <w:rPr>
          <w:rFonts w:ascii="Times New Roman" w:hAnsi="Times New Roman" w:cs="Times New Roman"/>
          <w:b/>
        </w:rPr>
      </w:pPr>
      <w:r w:rsidRPr="00780ABC">
        <w:rPr>
          <w:rFonts w:ascii="Times New Roman" w:hAnsi="Times New Roman" w:cs="Times New Roman"/>
          <w:b/>
        </w:rPr>
        <w:t>характеристикам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1. Все товары, являющиеся предметом поставки, должны соответствовать требованиям государственных стандартов и/или требованиям технических регламентов и /или санитарных норм.</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Требования о соответствии нормативным документам указаны в Приложениях № 1 к Описанию объекта закупки. Поставка других товаров, а также товаров с показателями качества </w:t>
      </w:r>
      <w:proofErr w:type="gramStart"/>
      <w:r w:rsidRPr="00780ABC">
        <w:rPr>
          <w:rFonts w:ascii="Times New Roman" w:hAnsi="Times New Roman" w:cs="Times New Roman"/>
        </w:rPr>
        <w:t>ниже указанных</w:t>
      </w:r>
      <w:proofErr w:type="gramEnd"/>
      <w:r w:rsidRPr="00780ABC">
        <w:rPr>
          <w:rFonts w:ascii="Times New Roman" w:hAnsi="Times New Roman" w:cs="Times New Roman"/>
        </w:rPr>
        <w:t xml:space="preserve"> в извещении об осуществлении закупки, сформированном с использованием единой информационной системы, и в Приложениях № 1 к Описанию объекта закупки не допускается.</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2. </w:t>
      </w:r>
      <w:proofErr w:type="gramStart"/>
      <w:r w:rsidRPr="00780ABC">
        <w:rPr>
          <w:rFonts w:ascii="Times New Roman" w:hAnsi="Times New Roman" w:cs="Times New Roman"/>
        </w:rPr>
        <w:t xml:space="preserve">Сроки годности скоропортящихся пищевых продуктов распространяются на продукты в тех видах потребительской и транспортной тары и упаковки, которые указаны в нормативной и технической документации на эти виды продуктов, и не распространяются на продукцию во вскрытой в процессе их реализации таре и упаковке или при нарушении ее целостности. </w:t>
      </w:r>
      <w:proofErr w:type="gramEnd"/>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3. </w:t>
      </w:r>
      <w:proofErr w:type="gramStart"/>
      <w:r w:rsidRPr="00780ABC">
        <w:rPr>
          <w:rFonts w:ascii="Times New Roman" w:hAnsi="Times New Roman" w:cs="Times New Roman"/>
        </w:rPr>
        <w:t xml:space="preserve">Санитарно-гигиенические меры, проводимые Поставщиком при исполнении контракта для предотвращения возникновения и распространения инфекционных заболеваний и массовых неинфекционных заболеваний (отравлений) должны предусматривать: не допущение переупаковки или </w:t>
      </w:r>
      <w:proofErr w:type="spellStart"/>
      <w:r w:rsidRPr="00780ABC">
        <w:rPr>
          <w:rFonts w:ascii="Times New Roman" w:hAnsi="Times New Roman" w:cs="Times New Roman"/>
        </w:rPr>
        <w:t>перефасовки</w:t>
      </w:r>
      <w:proofErr w:type="spellEnd"/>
      <w:r w:rsidRPr="00780ABC">
        <w:rPr>
          <w:rFonts w:ascii="Times New Roman" w:hAnsi="Times New Roman" w:cs="Times New Roman"/>
        </w:rPr>
        <w:t xml:space="preserve"> скоропортящихся пищевых продуктов после вскрытия и нарушения целостности первичной упаковки или тары организации-изготовителя в организациях, реализующих пищевые продукты, с целью установления этими организациями новых сроков годности на продукт и проведения работы по обоснованию их</w:t>
      </w:r>
      <w:proofErr w:type="gramEnd"/>
      <w:r w:rsidRPr="00780ABC">
        <w:rPr>
          <w:rFonts w:ascii="Times New Roman" w:hAnsi="Times New Roman" w:cs="Times New Roman"/>
        </w:rPr>
        <w:t xml:space="preserve"> длительности в новой упаковке или таре; поставку всех пищевых продуктов в чистой, сухой, без постороннего запаха и нарушений целостности таре и упаковке, без </w:t>
      </w:r>
      <w:proofErr w:type="spellStart"/>
      <w:r w:rsidRPr="00780ABC">
        <w:rPr>
          <w:rFonts w:ascii="Times New Roman" w:hAnsi="Times New Roman" w:cs="Times New Roman"/>
        </w:rPr>
        <w:t>перетаривания</w:t>
      </w:r>
      <w:proofErr w:type="spellEnd"/>
      <w:r w:rsidRPr="00780ABC">
        <w:rPr>
          <w:rFonts w:ascii="Times New Roman" w:hAnsi="Times New Roman" w:cs="Times New Roman"/>
        </w:rPr>
        <w:t xml:space="preserve"> из тары поставщика в более мелкую тару; не допущение повторного </w:t>
      </w:r>
      <w:proofErr w:type="spellStart"/>
      <w:r w:rsidRPr="00780ABC">
        <w:rPr>
          <w:rFonts w:ascii="Times New Roman" w:hAnsi="Times New Roman" w:cs="Times New Roman"/>
        </w:rPr>
        <w:t>вакуумирования</w:t>
      </w:r>
      <w:proofErr w:type="spellEnd"/>
      <w:r w:rsidRPr="00780ABC">
        <w:rPr>
          <w:rFonts w:ascii="Times New Roman" w:hAnsi="Times New Roman" w:cs="Times New Roman"/>
        </w:rPr>
        <w:t xml:space="preserve"> скоропортящихся пищевых продуктов, упакованных организациями-изготовителями в пленки под вакуумом, </w:t>
      </w:r>
      <w:proofErr w:type="spellStart"/>
      <w:r w:rsidRPr="00780ABC">
        <w:rPr>
          <w:rFonts w:ascii="Times New Roman" w:hAnsi="Times New Roman" w:cs="Times New Roman"/>
        </w:rPr>
        <w:t>парогазонепроницаемые</w:t>
      </w:r>
      <w:proofErr w:type="spellEnd"/>
      <w:r w:rsidRPr="00780ABC">
        <w:rPr>
          <w:rFonts w:ascii="Times New Roman" w:hAnsi="Times New Roman" w:cs="Times New Roman"/>
        </w:rPr>
        <w:t xml:space="preserve"> оболочки и в модифицированной атмосфере; </w:t>
      </w:r>
      <w:proofErr w:type="gramStart"/>
      <w:r w:rsidRPr="00780ABC">
        <w:rPr>
          <w:rFonts w:ascii="Times New Roman" w:hAnsi="Times New Roman" w:cs="Times New Roman"/>
        </w:rPr>
        <w:t>не допущение</w:t>
      </w:r>
      <w:proofErr w:type="gramEnd"/>
      <w:r w:rsidRPr="00780ABC">
        <w:rPr>
          <w:rFonts w:ascii="Times New Roman" w:hAnsi="Times New Roman" w:cs="Times New Roman"/>
        </w:rPr>
        <w:t xml:space="preserve"> размораживания (дефростацию) замороженных пищевых продуктов.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4. В ходе исполнения контракта Поставщик обязан осуществлять производственный </w:t>
      </w:r>
      <w:proofErr w:type="gramStart"/>
      <w:r w:rsidRPr="00780ABC">
        <w:rPr>
          <w:rFonts w:ascii="Times New Roman" w:hAnsi="Times New Roman" w:cs="Times New Roman"/>
        </w:rPr>
        <w:t>контроль за</w:t>
      </w:r>
      <w:proofErr w:type="gramEnd"/>
      <w:r w:rsidRPr="00780ABC">
        <w:rPr>
          <w:rFonts w:ascii="Times New Roman" w:hAnsi="Times New Roman" w:cs="Times New Roman"/>
        </w:rPr>
        <w:t xml:space="preserve"> соблюдением санитарных правил и гигиенических нормативов, выполнением санитарно-противоэпидемических мероприятий.</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5. 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 влажности и светового режима для каждого вида продукции.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6. При хранении пищевых продуктов должны соблюдаться правила товарного соседства, нормы складирования. Продукты, имеющие специфический запах (сельди, специи и т.п.), должны храниться </w:t>
      </w:r>
      <w:r w:rsidRPr="00780ABC">
        <w:rPr>
          <w:rFonts w:ascii="Times New Roman" w:hAnsi="Times New Roman" w:cs="Times New Roman"/>
        </w:rPr>
        <w:lastRenderedPageBreak/>
        <w:t xml:space="preserve">отдельно от продуктов, воспринимающих запахи. Приемка товара осуществляется уполномоченными представителями Заказчика.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7. Количество принимаемых скоропортящихся, замороженных и особо скоропортящихся пищевых продуктов должно соответствовать объему работающего холодильного оборудования. Условия транспортировки должны соответствовать установленным требованиям на каждый вид пищевых продуктов, а также правилам перевозок скоропортящихся грузов, действующих на соответствующем виде транспорта. Поставщик в процессе исполнения контракта применяет санитарно-гигиенические меры, направленные на предупреждение возникновения и распространения массовых инфекционных заболеваний при  транспортировке пищевых продуктов: содержание в чистоте транспортных сре</w:t>
      </w:r>
      <w:proofErr w:type="gramStart"/>
      <w:r w:rsidRPr="00780ABC">
        <w:rPr>
          <w:rFonts w:ascii="Times New Roman" w:hAnsi="Times New Roman" w:cs="Times New Roman"/>
        </w:rPr>
        <w:t>дств дл</w:t>
      </w:r>
      <w:proofErr w:type="gramEnd"/>
      <w:r w:rsidRPr="00780ABC">
        <w:rPr>
          <w:rFonts w:ascii="Times New Roman" w:hAnsi="Times New Roman" w:cs="Times New Roman"/>
        </w:rPr>
        <w:t xml:space="preserve">я перевозки пищевых продуктов, подвергая не менее одного раза в день очистке и мойке транспортных средств с применением моющих средств; </w:t>
      </w:r>
      <w:proofErr w:type="gramStart"/>
      <w:r w:rsidRPr="00780ABC">
        <w:rPr>
          <w:rFonts w:ascii="Times New Roman" w:hAnsi="Times New Roman" w:cs="Times New Roman"/>
        </w:rPr>
        <w:t>использование специальной одежды (халат, рукавицы) лицами, сопровождающие пищевые продукты в пути следования и выполняющие их погрузку и выгрузку; при транспортировке пищевых продуктов должны соблюдаться правила товарного соседства;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w:t>
      </w:r>
      <w:proofErr w:type="gramEnd"/>
      <w:r w:rsidRPr="00780ABC">
        <w:rPr>
          <w:rFonts w:ascii="Times New Roman" w:hAnsi="Times New Roman" w:cs="Times New Roman"/>
        </w:rPr>
        <w:t xml:space="preserve"> 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и (или) хранения пищевой продукции; внутренняя поверхность грузовых отделений транспортных средств и контейнеров должна быть выполнена из моющихся и нетоксичных материалов.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8. </w:t>
      </w:r>
      <w:proofErr w:type="gramStart"/>
      <w:r w:rsidRPr="00780ABC">
        <w:rPr>
          <w:rFonts w:ascii="Times New Roman" w:hAnsi="Times New Roman" w:cs="Times New Roman"/>
        </w:rPr>
        <w:t xml:space="preserve">Не допускается совместное хранение сырых продуктов и полуфабрикатов вместе с готовыми пищевыми продуктами, хранение испорченных или подозрительных по качеству пищевых продуктов вместе с доброкачественными, а также хранение в складских помещениях для пищевых продуктов тары, тележек, хозяйственных материалов и непищевых товаров. </w:t>
      </w:r>
      <w:proofErr w:type="gramEnd"/>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9. При исполнении контракта Поставщик обеспечивает дезинфекционные меры, направленные на предупреждение возникновения и распространения массовых инфекционных заболеваний при транспортировке пищевых продуктов. Дезинфекционные меры должны включать: дезинфицирование транспортных средств не менее одного раза в месяц с применением дезинфицирующих средств.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10. Все пищевые продукты в складских помещениях, охлаждаемых камерах, подсобных помещениях и т.п. должны храниться на стеллажах, поддонах или подтоварниках, изготовленных из материалов, легко поддающихся мойке и дезинфекции, и высотой не менее 15 см от пола. Складирование пищевых продуктов вблизи водопроводных и канализационных труб, приборов отопления, вне складских помещений, а также складирование незатаренной продукции непосредственно на полу, навалом не проводится.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11. Контроль за температурно-влажностным режимом хранения продуктов в охлаждаемых камерах, складских помещениях, хранилищах для овощей, фруктов и т.д. производится ежедневно с помощью термометров и психрометров, установленных на видном месте, удаленных от дверей и испарителей.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12. В целях профилактики </w:t>
      </w:r>
      <w:proofErr w:type="spellStart"/>
      <w:r w:rsidRPr="00780ABC">
        <w:rPr>
          <w:rFonts w:ascii="Times New Roman" w:hAnsi="Times New Roman" w:cs="Times New Roman"/>
        </w:rPr>
        <w:t>иерсиниоза</w:t>
      </w:r>
      <w:proofErr w:type="spellEnd"/>
      <w:r w:rsidRPr="00780ABC">
        <w:rPr>
          <w:rFonts w:ascii="Times New Roman" w:hAnsi="Times New Roman" w:cs="Times New Roman"/>
        </w:rPr>
        <w:t xml:space="preserve"> и псевдотуберкулеза овощи в процессе хранения периодически проверяются и подвергаются переборке и очистке.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13. При транспортировке пищевых продуктов должны строго соблюдаться правила их последовательной укладки, исключающие контакт сырой и готовой продукции, загрязнения продуктов при погрузке и выгрузке. </w:t>
      </w:r>
      <w:proofErr w:type="gramStart"/>
      <w:r w:rsidRPr="00780ABC">
        <w:rPr>
          <w:rFonts w:ascii="Times New Roman" w:hAnsi="Times New Roman" w:cs="Times New Roman"/>
        </w:rPr>
        <w:t>Для предотвращения возникновения и распространения инфекционных заболеваний и массовых неинфекционных заболеваний (отравлений), участник проводит медико-санитарные мероприятия, согласно которым работники, занятые на работах, которые связаны с хранением, перевозкой (транспортированием) и реализацией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w:t>
      </w:r>
      <w:proofErr w:type="gramEnd"/>
      <w:r w:rsidRPr="00780ABC">
        <w:rPr>
          <w:rFonts w:ascii="Times New Roman" w:hAnsi="Times New Roman" w:cs="Times New Roman"/>
        </w:rPr>
        <w:t xml:space="preserve"> </w:t>
      </w:r>
      <w:proofErr w:type="gramStart"/>
      <w:r w:rsidRPr="00780ABC">
        <w:rPr>
          <w:rFonts w:ascii="Times New Roman" w:hAnsi="Times New Roman" w:cs="Times New Roman"/>
        </w:rPr>
        <w:t>соответствии</w:t>
      </w:r>
      <w:proofErr w:type="gramEnd"/>
      <w:r w:rsidRPr="00780ABC">
        <w:rPr>
          <w:rFonts w:ascii="Times New Roman" w:hAnsi="Times New Roman" w:cs="Times New Roman"/>
        </w:rPr>
        <w:t xml:space="preserve"> с законодательством государства - члена Таможенного союза. Больные инфекционными заболеваниями, лица с подозрением на такие </w:t>
      </w:r>
      <w:r w:rsidRPr="00780ABC">
        <w:rPr>
          <w:rFonts w:ascii="Times New Roman" w:hAnsi="Times New Roman" w:cs="Times New Roman"/>
        </w:rPr>
        <w:lastRenderedPageBreak/>
        <w:t>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хранением, перевозкой (транспортированием) и реализацией пищевой продукции.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14. Передача продуктов питания осуществляется при наличии всех сопроводительных документов.</w:t>
      </w:r>
    </w:p>
    <w:p w:rsidR="00AC4F7A" w:rsidRPr="00780ABC" w:rsidRDefault="00AC4F7A" w:rsidP="00424296">
      <w:pPr>
        <w:autoSpaceDE w:val="0"/>
        <w:autoSpaceDN w:val="0"/>
        <w:adjustRightInd w:val="0"/>
        <w:jc w:val="both"/>
        <w:rPr>
          <w:rFonts w:ascii="Times New Roman" w:hAnsi="Times New Roman" w:cs="Times New Roman"/>
          <w:bCs/>
        </w:rPr>
      </w:pPr>
      <w:r w:rsidRPr="00780ABC">
        <w:rPr>
          <w:rFonts w:ascii="Times New Roman" w:hAnsi="Times New Roman" w:cs="Times New Roman"/>
        </w:rPr>
        <w:t>15. Не допускается перевозить готовые пищевые продукты вместе с сырьем и полуфабрикатами. 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AC4F7A" w:rsidRPr="00780ABC" w:rsidRDefault="00AC4F7A" w:rsidP="00424296">
      <w:pPr>
        <w:autoSpaceDE w:val="0"/>
        <w:autoSpaceDN w:val="0"/>
        <w:adjustRightInd w:val="0"/>
        <w:jc w:val="center"/>
        <w:rPr>
          <w:rFonts w:ascii="Times New Roman" w:hAnsi="Times New Roman" w:cs="Times New Roman"/>
          <w:b/>
        </w:rPr>
      </w:pPr>
      <w:r w:rsidRPr="00780ABC">
        <w:rPr>
          <w:rFonts w:ascii="Times New Roman" w:hAnsi="Times New Roman" w:cs="Times New Roman"/>
          <w:b/>
        </w:rPr>
        <w:t>Раздел 2. Требования к гарантии качества товара</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1. Качество и безопасность пищевых продуктов должны соответствовать требованиям действующих нормативно-правовых и технических документов, в том числе положениям:</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Постановления Главного государственного врача Российской Федерации от 27.10.2020 № 32 «Об утверждении санитарно-эпидемиологических правил и норм </w:t>
      </w:r>
      <w:proofErr w:type="spellStart"/>
      <w:r w:rsidRPr="00780ABC">
        <w:rPr>
          <w:rFonts w:ascii="Times New Roman" w:eastAsia="Times New Roman" w:hAnsi="Times New Roman" w:cs="Times New Roman"/>
          <w:color w:val="auto"/>
          <w:sz w:val="22"/>
          <w:szCs w:val="22"/>
        </w:rPr>
        <w:t>СанПин</w:t>
      </w:r>
      <w:proofErr w:type="spellEnd"/>
      <w:r w:rsidRPr="00780ABC">
        <w:rPr>
          <w:rFonts w:ascii="Times New Roman" w:eastAsia="Times New Roman" w:hAnsi="Times New Roman" w:cs="Times New Roman"/>
          <w:color w:val="auto"/>
          <w:sz w:val="22"/>
          <w:szCs w:val="22"/>
        </w:rPr>
        <w:t xml:space="preserve"> 2.3/2.4.3590-20 «Санитарно-эпидемиологические требования к организации общественного питания населения»;</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Постановления Главного государственного врача Российской Федерации от 20.11.2020 № 36 «Об утверждении санитарно-эпидемиологических правил и норм </w:t>
      </w:r>
      <w:proofErr w:type="spellStart"/>
      <w:r w:rsidRPr="00780ABC">
        <w:rPr>
          <w:rFonts w:ascii="Times New Roman" w:eastAsia="Times New Roman" w:hAnsi="Times New Roman" w:cs="Times New Roman"/>
          <w:color w:val="auto"/>
          <w:sz w:val="22"/>
          <w:szCs w:val="22"/>
        </w:rPr>
        <w:t>СанПин</w:t>
      </w:r>
      <w:proofErr w:type="spellEnd"/>
      <w:r w:rsidRPr="00780ABC">
        <w:rPr>
          <w:rFonts w:ascii="Times New Roman" w:eastAsia="Times New Roman" w:hAnsi="Times New Roman" w:cs="Times New Roman"/>
          <w:color w:val="auto"/>
          <w:sz w:val="22"/>
          <w:szCs w:val="22"/>
        </w:rPr>
        <w:t xml:space="preserve"> 2.3.6.3668-20 ««Санитарно-эпидемиологические требования к условиям деятельности торговых объектов и рынков, реализующих пищевую продукцию»;</w:t>
      </w:r>
    </w:p>
    <w:p w:rsidR="00AC4F7A" w:rsidRPr="00780ABC" w:rsidRDefault="00AC4F7A" w:rsidP="00AC4F7A">
      <w:pPr>
        <w:pStyle w:val="ad"/>
        <w:ind w:left="0"/>
        <w:jc w:val="both"/>
        <w:rPr>
          <w:rFonts w:ascii="Times New Roman" w:eastAsia="Times New Roman" w:hAnsi="Times New Roman" w:cs="Times New Roman"/>
          <w:strike/>
          <w:color w:val="auto"/>
          <w:sz w:val="22"/>
          <w:szCs w:val="22"/>
        </w:rPr>
      </w:pPr>
      <w:r w:rsidRPr="00780ABC">
        <w:rPr>
          <w:rFonts w:ascii="Times New Roman" w:hAnsi="Times New Roman" w:cs="Times New Roman"/>
          <w:color w:val="auto"/>
          <w:sz w:val="22"/>
          <w:szCs w:val="22"/>
        </w:rPr>
        <w:t xml:space="preserve">Постановления Главного государственного санитарного врача Российской Федерации от 28.01.2021 № 4 «Об утверждении санитарных правил и норм </w:t>
      </w:r>
      <w:proofErr w:type="spellStart"/>
      <w:r w:rsidRPr="00780ABC">
        <w:rPr>
          <w:rFonts w:ascii="Times New Roman" w:hAnsi="Times New Roman" w:cs="Times New Roman"/>
          <w:color w:val="auto"/>
          <w:sz w:val="22"/>
          <w:szCs w:val="22"/>
        </w:rPr>
        <w:t>СанПин</w:t>
      </w:r>
      <w:proofErr w:type="spellEnd"/>
      <w:r w:rsidRPr="00780ABC">
        <w:rPr>
          <w:rFonts w:ascii="Times New Roman" w:hAnsi="Times New Roman" w:cs="Times New Roman"/>
          <w:color w:val="auto"/>
          <w:sz w:val="22"/>
          <w:szCs w:val="22"/>
        </w:rPr>
        <w:t xml:space="preserve"> 3.3686-21 «Санитарно-эпидемиологические требования по профилактике инфекционных болезней»;</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Федерального </w:t>
      </w:r>
      <w:hyperlink r:id="rId14">
        <w:proofErr w:type="gramStart"/>
        <w:r w:rsidRPr="00780ABC">
          <w:rPr>
            <w:rFonts w:ascii="Times New Roman" w:eastAsia="Times New Roman" w:hAnsi="Times New Roman" w:cs="Times New Roman"/>
            <w:color w:val="auto"/>
            <w:sz w:val="22"/>
            <w:szCs w:val="22"/>
          </w:rPr>
          <w:t>закон</w:t>
        </w:r>
        <w:proofErr w:type="gramEnd"/>
      </w:hyperlink>
      <w:r w:rsidRPr="00780ABC">
        <w:rPr>
          <w:rFonts w:ascii="Times New Roman" w:eastAsia="Times New Roman" w:hAnsi="Times New Roman" w:cs="Times New Roman"/>
          <w:color w:val="auto"/>
          <w:sz w:val="22"/>
          <w:szCs w:val="22"/>
        </w:rPr>
        <w:t xml:space="preserve">а от 02.01.2000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29-ФЗ «О качестве и безопасности пищевых продуктов»;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регламента Таможенного союза от 09.12.2011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021/2011 «О безопасности пищевой продукции»;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регламента Таможенного союза от 16.08.2011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005/2011 «О безопасности упаковки»;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5">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09.12.2011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022/2011 «Пищевая продукция в части ее маркировки»;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6">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20.07.2012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029/2012 «Требования безопасности пищевых добавок, </w:t>
      </w:r>
      <w:proofErr w:type="spellStart"/>
      <w:r w:rsidRPr="00780ABC">
        <w:rPr>
          <w:rFonts w:ascii="Times New Roman" w:eastAsia="Times New Roman" w:hAnsi="Times New Roman" w:cs="Times New Roman"/>
          <w:color w:val="auto"/>
          <w:sz w:val="22"/>
          <w:szCs w:val="22"/>
        </w:rPr>
        <w:t>ароматизаторов</w:t>
      </w:r>
      <w:proofErr w:type="spellEnd"/>
      <w:r w:rsidRPr="00780ABC">
        <w:rPr>
          <w:rFonts w:ascii="Times New Roman" w:eastAsia="Times New Roman" w:hAnsi="Times New Roman" w:cs="Times New Roman"/>
          <w:color w:val="auto"/>
          <w:sz w:val="22"/>
          <w:szCs w:val="22"/>
        </w:rPr>
        <w:t xml:space="preserve"> и технологических вспомогательных средств»;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7">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23.09.2011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007/2011 «О безопасности продукции, предназначенной для детей и подростков»;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8">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15.06.2012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Санитарно-эпидемиологических правил и нормативов «Гигиенические требования к безопасности и пищевой ценности пищевых продуктов. СанПиН 2.3.2.1078-01», утвержденных постановлением Главного государственного санитарного врача Российской Федерации от 14.11.2001 </w:t>
      </w:r>
      <w:r w:rsidRPr="00780ABC">
        <w:rPr>
          <w:rFonts w:ascii="Times New Roman" w:eastAsia="Segoe UI Symbol" w:hAnsi="Times New Roman" w:cs="Times New Roman"/>
          <w:color w:val="auto"/>
          <w:sz w:val="22"/>
          <w:szCs w:val="22"/>
        </w:rPr>
        <w:t xml:space="preserve">№ </w:t>
      </w:r>
      <w:r w:rsidRPr="00780ABC">
        <w:rPr>
          <w:rFonts w:ascii="Times New Roman" w:eastAsia="Times New Roman" w:hAnsi="Times New Roman" w:cs="Times New Roman"/>
          <w:color w:val="auto"/>
          <w:sz w:val="22"/>
          <w:szCs w:val="22"/>
        </w:rPr>
        <w:t>36;</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Санитарно-эпидемиологических правил и нормативов «Гигиенические требования к срокам годности и условиям хранения пищевых продуктов </w:t>
      </w:r>
      <w:hyperlink r:id="rId19">
        <w:r w:rsidRPr="00780ABC">
          <w:rPr>
            <w:rFonts w:ascii="Times New Roman" w:eastAsia="Times New Roman" w:hAnsi="Times New Roman" w:cs="Times New Roman"/>
            <w:color w:val="auto"/>
            <w:sz w:val="22"/>
            <w:szCs w:val="22"/>
          </w:rPr>
          <w:t>СанПиН 2.3.2.1324-03</w:t>
        </w:r>
      </w:hyperlink>
      <w:r w:rsidRPr="00780ABC">
        <w:rPr>
          <w:rFonts w:ascii="Times New Roman" w:eastAsia="Times New Roman" w:hAnsi="Times New Roman" w:cs="Times New Roman"/>
          <w:color w:val="auto"/>
          <w:sz w:val="22"/>
          <w:szCs w:val="22"/>
        </w:rPr>
        <w:t xml:space="preserve">», утвержденных постановлением Главного санитарного врача Российской Федерации от 22.05.2003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98;</w:t>
      </w:r>
    </w:p>
    <w:p w:rsidR="00AC4F7A" w:rsidRPr="00780ABC" w:rsidRDefault="00AC4F7A" w:rsidP="00AC4F7A">
      <w:pPr>
        <w:pStyle w:val="ad"/>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 xml:space="preserve">Национального стандарта ГОСТ </w:t>
      </w:r>
      <w:proofErr w:type="gramStart"/>
      <w:r w:rsidRPr="00780ABC">
        <w:rPr>
          <w:rFonts w:ascii="Times New Roman" w:hAnsi="Times New Roman" w:cs="Times New Roman"/>
          <w:color w:val="auto"/>
          <w:sz w:val="22"/>
          <w:szCs w:val="22"/>
        </w:rPr>
        <w:t>Р</w:t>
      </w:r>
      <w:proofErr w:type="gramEnd"/>
      <w:r w:rsidRPr="00780ABC">
        <w:rPr>
          <w:rFonts w:ascii="Times New Roman" w:hAnsi="Times New Roman" w:cs="Times New Roman"/>
          <w:color w:val="auto"/>
          <w:sz w:val="22"/>
          <w:szCs w:val="22"/>
        </w:rPr>
        <w:t xml:space="preserve"> 51074-2003 «Продукты пищевые. Информация для потребителя, общие требования»;</w:t>
      </w:r>
    </w:p>
    <w:p w:rsidR="00AC4F7A" w:rsidRPr="00780ABC" w:rsidRDefault="00AC4F7A" w:rsidP="00AC4F7A">
      <w:pPr>
        <w:pStyle w:val="ad"/>
        <w:tabs>
          <w:tab w:val="left" w:pos="851"/>
        </w:tabs>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Статьи 469 Гражданского кодекса Российской Федерации.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rsidR="00AC4F7A" w:rsidRPr="00780ABC" w:rsidRDefault="00AC4F7A" w:rsidP="00AC4F7A">
      <w:pPr>
        <w:pStyle w:val="ad"/>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В случае если нормативный, нормативно-технический документ утратил силу, вследствие отмены либо замены на иной документ, то исполнитель обязан руководствоваться действующей редакцией такого нормативного, нормативно - технического документа.</w:t>
      </w:r>
    </w:p>
    <w:p w:rsidR="00AC4F7A" w:rsidRPr="00780ABC" w:rsidRDefault="00AC4F7A" w:rsidP="00AC4F7A">
      <w:pPr>
        <w:jc w:val="both"/>
        <w:rPr>
          <w:rFonts w:ascii="Times New Roman" w:eastAsia="Times New Roman" w:hAnsi="Times New Roman" w:cs="Times New Roman"/>
        </w:rPr>
      </w:pPr>
      <w:r w:rsidRPr="00780ABC">
        <w:rPr>
          <w:rFonts w:ascii="Times New Roman" w:hAnsi="Times New Roman" w:cs="Times New Roman"/>
        </w:rPr>
        <w:t xml:space="preserve">2. </w:t>
      </w:r>
      <w:r w:rsidRPr="00780ABC">
        <w:rPr>
          <w:rFonts w:ascii="Times New Roman" w:eastAsia="Times New Roman" w:hAnsi="Times New Roman" w:cs="Times New Roman"/>
        </w:rPr>
        <w:t>Поставка товара должна сопровождаться документами, подтверждающими качество и безопасность поставляемых пищевых продуктов.</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r w:rsidRPr="00780ABC">
        <w:rPr>
          <w:rFonts w:ascii="Times New Roman" w:eastAsia="Times New Roman" w:hAnsi="Times New Roman" w:cs="Times New Roman"/>
        </w:rPr>
        <w:lastRenderedPageBreak/>
        <w:t xml:space="preserve"> </w:t>
      </w:r>
      <w:proofErr w:type="gramStart"/>
      <w:r w:rsidRPr="00780ABC">
        <w:rPr>
          <w:rFonts w:ascii="Times New Roman" w:eastAsia="Times New Roman" w:hAnsi="Times New Roman" w:cs="Times New Roman"/>
        </w:rPr>
        <w:t>- наличие действующих деклараций о соответствии, оформленных в соответствии с требованиями действующего законодательства (Федеральный закон от 02.01.2000 № 29-ФЗ «О качестве и безопасности пищевых продуктов», Постановление Правительства РФ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w:t>
      </w:r>
      <w:proofErr w:type="gramEnd"/>
      <w:r w:rsidRPr="00780ABC">
        <w:rPr>
          <w:rFonts w:ascii="Times New Roman" w:eastAsia="Times New Roman" w:hAnsi="Times New Roman" w:cs="Times New Roman"/>
        </w:rPr>
        <w:t xml:space="preserve"> признании </w:t>
      </w:r>
      <w:proofErr w:type="gramStart"/>
      <w:r w:rsidRPr="00780ABC">
        <w:rPr>
          <w:rFonts w:ascii="Times New Roman" w:eastAsia="Times New Roman" w:hAnsi="Times New Roman" w:cs="Times New Roman"/>
        </w:rPr>
        <w:t>утратившими</w:t>
      </w:r>
      <w:proofErr w:type="gramEnd"/>
      <w:r w:rsidRPr="00780ABC">
        <w:rPr>
          <w:rFonts w:ascii="Times New Roman" w:eastAsia="Times New Roman" w:hAnsi="Times New Roman" w:cs="Times New Roman"/>
        </w:rPr>
        <w:t xml:space="preserve"> силу некоторых актов Правительства Российской Федерации", Технические регламенты Таможенного союза на отдельные товарные группы пищевых продуктов);</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proofErr w:type="gramStart"/>
      <w:r w:rsidRPr="00780ABC">
        <w:rPr>
          <w:rFonts w:ascii="Times New Roman" w:eastAsia="Times New Roman" w:hAnsi="Times New Roman" w:cs="Times New Roman"/>
        </w:rPr>
        <w:t>- наличие ветеринарных сопроводительных документов на продукцию животного происхождения (требование о наличии ветеринарных сопроводительных документов установлено в соответствии с со статьей 21 Закона Российской Федерации от 14.05.1993 № 4979-1 "О ветеринарии", приказом Министерства сельского хозяйства Российской Федерации от 13.12.2022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w:t>
      </w:r>
      <w:proofErr w:type="gramEnd"/>
      <w:r w:rsidRPr="00780ABC">
        <w:rPr>
          <w:rFonts w:ascii="Times New Roman" w:eastAsia="Times New Roman" w:hAnsi="Times New Roman" w:cs="Times New Roman"/>
        </w:rPr>
        <w:t xml:space="preserve"> ветеринарных сопроводительных документов на бумажных носителях", пунктом 3.4.6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 98, Техническими регламентами Таможенного союза на продукцию животного происхождения);</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r w:rsidRPr="00780ABC">
        <w:rPr>
          <w:rFonts w:ascii="Times New Roman" w:hAnsi="Times New Roman" w:cs="Times New Roman"/>
        </w:rPr>
        <w:t xml:space="preserve"> - иные документы, предусмотренные действующим законодательством, </w:t>
      </w:r>
      <w:proofErr w:type="gramStart"/>
      <w:r w:rsidRPr="00780ABC">
        <w:rPr>
          <w:rFonts w:ascii="Times New Roman" w:hAnsi="Times New Roman" w:cs="Times New Roman"/>
        </w:rPr>
        <w:t>определяющими</w:t>
      </w:r>
      <w:proofErr w:type="gramEnd"/>
      <w:r w:rsidRPr="00780ABC">
        <w:rPr>
          <w:rFonts w:ascii="Times New Roman" w:hAnsi="Times New Roman" w:cs="Times New Roman"/>
        </w:rPr>
        <w:t xml:space="preserve"> качество и безопасность пищевых продуктов</w:t>
      </w:r>
      <w:r w:rsidRPr="00780ABC">
        <w:rPr>
          <w:rFonts w:ascii="Times New Roman" w:eastAsia="Times New Roman" w:hAnsi="Times New Roman" w:cs="Times New Roman"/>
        </w:rPr>
        <w:t xml:space="preserve">.  </w:t>
      </w:r>
    </w:p>
    <w:p w:rsidR="00AC4F7A" w:rsidRPr="00780ABC" w:rsidRDefault="00AC4F7A" w:rsidP="00AC4F7A">
      <w:pPr>
        <w:suppressAutoHyphens/>
        <w:autoSpaceDE w:val="0"/>
        <w:autoSpaceDN w:val="0"/>
        <w:adjustRightInd w:val="0"/>
        <w:jc w:val="both"/>
        <w:rPr>
          <w:rFonts w:ascii="Times New Roman" w:eastAsia="Times New Roman" w:hAnsi="Times New Roman" w:cs="Times New Roman"/>
        </w:rPr>
      </w:pPr>
      <w:r w:rsidRPr="00780ABC">
        <w:rPr>
          <w:rFonts w:ascii="Times New Roman" w:eastAsia="Times New Roman" w:hAnsi="Times New Roman" w:cs="Times New Roman"/>
          <w:spacing w:val="4"/>
        </w:rPr>
        <w:t xml:space="preserve">3. </w:t>
      </w:r>
      <w:proofErr w:type="gramStart"/>
      <w:r w:rsidRPr="00780ABC">
        <w:rPr>
          <w:rFonts w:ascii="Times New Roman" w:eastAsia="Times New Roman" w:hAnsi="Times New Roman" w:cs="Times New Roman"/>
          <w:spacing w:val="4"/>
        </w:rPr>
        <w:t>В соответствии со статьей 2.3 Закона № 4979-1 «О ветеринарии», частью 2 статьи 4 Федерального закона от 13.07.2015 № 243-ФЗ «О внесении изменений в Закон Российской Федерации «О ветеринарии» и отдельные законодательные акты Российской Федерации» (далее – Закон № 243-ФЗ) с 01.07.2018 оформление ветеринарных сопроводительных документов производится в электронной форме (за исключением случаев, установленных частью 2.1 статьи 4 Закона № 243-ФЗ) и осуществляется с использованием</w:t>
      </w:r>
      <w:proofErr w:type="gramEnd"/>
      <w:r w:rsidRPr="00780ABC">
        <w:rPr>
          <w:rFonts w:ascii="Times New Roman" w:eastAsia="Times New Roman" w:hAnsi="Times New Roman" w:cs="Times New Roman"/>
          <w:spacing w:val="4"/>
        </w:rPr>
        <w:t xml:space="preserve"> федеральной государственной информационной системы в области ветеринарии (ФГИС </w:t>
      </w:r>
      <w:proofErr w:type="spellStart"/>
      <w:r w:rsidRPr="00780ABC">
        <w:rPr>
          <w:rFonts w:ascii="Times New Roman" w:eastAsia="Times New Roman" w:hAnsi="Times New Roman" w:cs="Times New Roman"/>
          <w:spacing w:val="4"/>
        </w:rPr>
        <w:t>ВетИС</w:t>
      </w:r>
      <w:proofErr w:type="spellEnd"/>
      <w:r w:rsidRPr="00780ABC">
        <w:rPr>
          <w:rFonts w:ascii="Times New Roman" w:eastAsia="Times New Roman" w:hAnsi="Times New Roman" w:cs="Times New Roman"/>
          <w:spacing w:val="4"/>
        </w:rPr>
        <w:t xml:space="preserve">) в порядке, утвержденном Приказом Минсельхоза России </w:t>
      </w:r>
      <w:r w:rsidRPr="00780ABC">
        <w:rPr>
          <w:rFonts w:ascii="Times New Roman" w:eastAsia="Times New Roman" w:hAnsi="Times New Roman" w:cs="Times New Roman"/>
        </w:rPr>
        <w:t xml:space="preserve">от 13.12.2022 № 862.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eastAsia="Times New Roman" w:hAnsi="Times New Roman" w:cs="Times New Roman"/>
        </w:rPr>
        <w:t xml:space="preserve">4. </w:t>
      </w:r>
      <w:r w:rsidRPr="00780ABC">
        <w:rPr>
          <w:rFonts w:ascii="Times New Roman" w:hAnsi="Times New Roman" w:cs="Times New Roman"/>
        </w:rPr>
        <w:t>Товар не должен представлять опасности для жизни и здоровья человека.</w:t>
      </w:r>
    </w:p>
    <w:p w:rsidR="00AC4F7A" w:rsidRPr="00780ABC" w:rsidRDefault="00AC4F7A" w:rsidP="00592507">
      <w:pPr>
        <w:autoSpaceDE w:val="0"/>
        <w:autoSpaceDN w:val="0"/>
        <w:adjustRightInd w:val="0"/>
        <w:spacing w:after="0"/>
        <w:jc w:val="both"/>
        <w:rPr>
          <w:rFonts w:ascii="Times New Roman" w:hAnsi="Times New Roman" w:cs="Times New Roman"/>
        </w:rPr>
      </w:pPr>
      <w:r w:rsidRPr="00780ABC">
        <w:rPr>
          <w:rFonts w:ascii="Times New Roman" w:hAnsi="Times New Roman" w:cs="Times New Roman"/>
        </w:rPr>
        <w:t>5. Поставщик обязуется представить по запросу заказчика, а также уполномоченных государственных органов всю необходимую информацию и документы об условиях хранения, качестве поставляемого товара.</w:t>
      </w:r>
    </w:p>
    <w:p w:rsidR="00AC4F7A" w:rsidRPr="00780ABC" w:rsidRDefault="00AC4F7A" w:rsidP="00592507">
      <w:pPr>
        <w:autoSpaceDE w:val="0"/>
        <w:autoSpaceDN w:val="0"/>
        <w:adjustRightInd w:val="0"/>
        <w:spacing w:after="0"/>
        <w:jc w:val="both"/>
        <w:rPr>
          <w:rFonts w:ascii="Times New Roman" w:hAnsi="Times New Roman" w:cs="Times New Roman"/>
        </w:rPr>
      </w:pPr>
      <w:r w:rsidRPr="00780ABC">
        <w:rPr>
          <w:rFonts w:ascii="Times New Roman" w:hAnsi="Times New Roman" w:cs="Times New Roman"/>
        </w:rPr>
        <w:t>6. Пищевые продукты должны храниться на складе в соответствии с условиями хранения рекомендованными изготовителем.</w:t>
      </w:r>
    </w:p>
    <w:p w:rsidR="00AC4F7A" w:rsidRPr="00780ABC" w:rsidRDefault="00AC4F7A" w:rsidP="00592507">
      <w:pPr>
        <w:autoSpaceDE w:val="0"/>
        <w:autoSpaceDN w:val="0"/>
        <w:adjustRightInd w:val="0"/>
        <w:spacing w:after="0"/>
        <w:jc w:val="both"/>
        <w:rPr>
          <w:rFonts w:ascii="Times New Roman" w:hAnsi="Times New Roman" w:cs="Times New Roman"/>
        </w:rPr>
      </w:pPr>
      <w:r w:rsidRPr="00780ABC">
        <w:rPr>
          <w:rFonts w:ascii="Times New Roman" w:hAnsi="Times New Roman" w:cs="Times New Roman"/>
        </w:rPr>
        <w:t>7. В целях охраны здоровья населения, предупреждения возникновения и распространения заболеваний работники организаций пищевой промышленности, общественного питания должны проходить медицинские осмотры и иметь медицинские книжки.</w:t>
      </w:r>
    </w:p>
    <w:p w:rsidR="00AC4F7A" w:rsidRPr="00780ABC" w:rsidRDefault="00AC4F7A" w:rsidP="00592507">
      <w:pPr>
        <w:autoSpaceDE w:val="0"/>
        <w:autoSpaceDN w:val="0"/>
        <w:adjustRightInd w:val="0"/>
        <w:spacing w:after="0"/>
        <w:jc w:val="both"/>
        <w:rPr>
          <w:rFonts w:ascii="Times New Roman" w:hAnsi="Times New Roman" w:cs="Times New Roman"/>
        </w:rPr>
      </w:pPr>
      <w:r w:rsidRPr="00780ABC">
        <w:rPr>
          <w:rFonts w:ascii="Times New Roman" w:hAnsi="Times New Roman" w:cs="Times New Roman"/>
        </w:rPr>
        <w:t xml:space="preserve">8. Товар должен соответствовать требованиям, предъявляемым к качеству товара в момент его передачи, в течение остаточного срока годности.  </w:t>
      </w:r>
    </w:p>
    <w:p w:rsidR="00AC4F7A" w:rsidRPr="00780ABC" w:rsidRDefault="00AC4F7A" w:rsidP="00592507">
      <w:pPr>
        <w:autoSpaceDE w:val="0"/>
        <w:autoSpaceDN w:val="0"/>
        <w:adjustRightInd w:val="0"/>
        <w:spacing w:after="0"/>
        <w:jc w:val="both"/>
        <w:rPr>
          <w:rFonts w:ascii="Times New Roman" w:hAnsi="Times New Roman" w:cs="Times New Roman"/>
        </w:rPr>
      </w:pPr>
      <w:r w:rsidRPr="00780ABC">
        <w:rPr>
          <w:rFonts w:ascii="Times New Roman" w:hAnsi="Times New Roman" w:cs="Times New Roman"/>
        </w:rPr>
        <w:t xml:space="preserve">9.          Конечный срок годности продуктов должен быть обоснован и определён конкретным периодом (в годах, месяцах, числах), в </w:t>
      </w:r>
      <w:proofErr w:type="gramStart"/>
      <w:r w:rsidRPr="00780ABC">
        <w:rPr>
          <w:rFonts w:ascii="Times New Roman" w:hAnsi="Times New Roman" w:cs="Times New Roman"/>
        </w:rPr>
        <w:t>течение</w:t>
      </w:r>
      <w:proofErr w:type="gramEnd"/>
      <w:r w:rsidRPr="00780ABC">
        <w:rPr>
          <w:rFonts w:ascii="Times New Roman" w:hAnsi="Times New Roman" w:cs="Times New Roman"/>
        </w:rPr>
        <w:t xml:space="preserve"> которого продукты сохраняют свою пригодность, либо конкретной датой, до которой указанные товары сохраняют свою пригодность по назначению. Поставщик прилагает к каждой партии пищевых продуктов соответствующие документы, подтверждающие качество и безопасность поставляемых пищевых продуктов с указанием конечного срока их годности. Доставка и промежуточное хранение пищевых продуктов на складах поставщика должны осуществляться с соблюдением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транспорта.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10. Каждая партия продукта должна сопровождаться товарно-транспортными документами. </w:t>
      </w:r>
    </w:p>
    <w:p w:rsidR="00AC4F7A" w:rsidRPr="008614F4" w:rsidRDefault="00AC4F7A" w:rsidP="008614F4">
      <w:pPr>
        <w:autoSpaceDE w:val="0"/>
        <w:autoSpaceDN w:val="0"/>
        <w:adjustRightInd w:val="0"/>
        <w:jc w:val="both"/>
        <w:rPr>
          <w:rFonts w:ascii="Times New Roman" w:hAnsi="Times New Roman" w:cs="Times New Roman"/>
        </w:rPr>
      </w:pPr>
      <w:r w:rsidRPr="00780ABC">
        <w:rPr>
          <w:rFonts w:ascii="Times New Roman" w:hAnsi="Times New Roman" w:cs="Times New Roman"/>
        </w:rPr>
        <w:lastRenderedPageBreak/>
        <w:t>11. При выборе пищевых продуктов для поставки Заказчику Поставщик руководствуется выбором продукции только высокой пищевой и биологической ценности.</w:t>
      </w:r>
    </w:p>
    <w:p w:rsidR="00AC4F7A" w:rsidRPr="00780ABC" w:rsidRDefault="00AC4F7A" w:rsidP="00424296">
      <w:pPr>
        <w:jc w:val="center"/>
        <w:rPr>
          <w:rFonts w:ascii="Times New Roman" w:eastAsia="Times New Roman" w:hAnsi="Times New Roman" w:cs="Times New Roman"/>
          <w:b/>
        </w:rPr>
      </w:pPr>
      <w:r w:rsidRPr="00780ABC">
        <w:rPr>
          <w:rFonts w:ascii="Times New Roman" w:hAnsi="Times New Roman" w:cs="Times New Roman"/>
          <w:b/>
        </w:rPr>
        <w:t xml:space="preserve">Раздел 3. </w:t>
      </w:r>
      <w:r w:rsidRPr="00780ABC">
        <w:rPr>
          <w:rFonts w:ascii="Times New Roman" w:eastAsia="Times New Roman" w:hAnsi="Times New Roman" w:cs="Times New Roman"/>
          <w:b/>
        </w:rPr>
        <w:t>Требования к таре и упаковке товара</w:t>
      </w:r>
    </w:p>
    <w:p w:rsidR="00AC4F7A" w:rsidRPr="00780ABC" w:rsidRDefault="00AC4F7A" w:rsidP="00592507">
      <w:pPr>
        <w:autoSpaceDE w:val="0"/>
        <w:autoSpaceDN w:val="0"/>
        <w:adjustRightInd w:val="0"/>
        <w:spacing w:after="0"/>
        <w:jc w:val="both"/>
        <w:rPr>
          <w:rFonts w:ascii="Times New Roman" w:hAnsi="Times New Roman" w:cs="Times New Roman"/>
        </w:rPr>
      </w:pPr>
      <w:r w:rsidRPr="00780ABC">
        <w:rPr>
          <w:rFonts w:ascii="Times New Roman" w:eastAsia="Times New Roman" w:hAnsi="Times New Roman" w:cs="Times New Roman"/>
          <w:spacing w:val="4"/>
        </w:rPr>
        <w:t xml:space="preserve">1. Все поставляемые пищевые продукты должны </w:t>
      </w:r>
      <w:r w:rsidRPr="00780ABC">
        <w:rPr>
          <w:rFonts w:ascii="Times New Roman" w:hAnsi="Times New Roman" w:cs="Times New Roman"/>
        </w:rPr>
        <w:t>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AC4F7A" w:rsidRPr="00780ABC" w:rsidRDefault="00AC4F7A" w:rsidP="00592507">
      <w:pPr>
        <w:autoSpaceDE w:val="0"/>
        <w:autoSpaceDN w:val="0"/>
        <w:adjustRightInd w:val="0"/>
        <w:spacing w:after="0"/>
        <w:jc w:val="both"/>
        <w:rPr>
          <w:rFonts w:ascii="Times New Roman" w:hAnsi="Times New Roman" w:cs="Times New Roman"/>
        </w:rPr>
      </w:pPr>
      <w:r w:rsidRPr="00780ABC">
        <w:rPr>
          <w:rFonts w:ascii="Times New Roman" w:hAnsi="Times New Roman" w:cs="Times New Roman"/>
        </w:rPr>
        <w:t>2. Поставщик обязан обеспечить в соответствии с требованиями законодательства Российской Федерации маркировку, надлежащие условия хранения и перевозки, установленные изготовителем товара, необходимые для сохранения качества и безопасности товара.</w:t>
      </w:r>
    </w:p>
    <w:p w:rsidR="00AC4F7A" w:rsidRPr="00780ABC" w:rsidRDefault="00AC4F7A" w:rsidP="00424296">
      <w:pPr>
        <w:contextualSpacing/>
        <w:jc w:val="center"/>
        <w:rPr>
          <w:rFonts w:ascii="Times New Roman" w:eastAsia="Times New Roman" w:hAnsi="Times New Roman" w:cs="Times New Roman"/>
          <w:b/>
          <w:spacing w:val="4"/>
        </w:rPr>
      </w:pPr>
      <w:r w:rsidRPr="00780ABC">
        <w:rPr>
          <w:rFonts w:ascii="Times New Roman" w:hAnsi="Times New Roman" w:cs="Times New Roman"/>
          <w:b/>
        </w:rPr>
        <w:t xml:space="preserve">Раздел 4. </w:t>
      </w:r>
      <w:r w:rsidRPr="00780ABC">
        <w:rPr>
          <w:rFonts w:ascii="Times New Roman" w:eastAsia="Times New Roman" w:hAnsi="Times New Roman" w:cs="Times New Roman"/>
          <w:b/>
          <w:spacing w:val="4"/>
        </w:rPr>
        <w:t xml:space="preserve">Требования к </w:t>
      </w:r>
      <w:r w:rsidRPr="00780ABC">
        <w:rPr>
          <w:rFonts w:ascii="Times New Roman" w:hAnsi="Times New Roman" w:cs="Times New Roman"/>
          <w:b/>
        </w:rPr>
        <w:t xml:space="preserve">перевозке (транспортировке) </w:t>
      </w:r>
      <w:r w:rsidRPr="00780ABC">
        <w:rPr>
          <w:rFonts w:ascii="Times New Roman" w:eastAsia="Times New Roman" w:hAnsi="Times New Roman" w:cs="Times New Roman"/>
          <w:b/>
          <w:spacing w:val="4"/>
        </w:rPr>
        <w:t>товара</w:t>
      </w:r>
    </w:p>
    <w:p w:rsidR="00AC4F7A" w:rsidRPr="00780ABC" w:rsidRDefault="00AC4F7A" w:rsidP="00AC4F7A">
      <w:pPr>
        <w:autoSpaceDE w:val="0"/>
        <w:autoSpaceDN w:val="0"/>
        <w:adjustRightInd w:val="0"/>
        <w:jc w:val="both"/>
        <w:rPr>
          <w:rFonts w:ascii="Times New Roman" w:eastAsia="Times New Roman" w:hAnsi="Times New Roman" w:cs="Times New Roman"/>
        </w:rPr>
      </w:pPr>
      <w:r w:rsidRPr="00780ABC">
        <w:rPr>
          <w:rFonts w:ascii="Times New Roman" w:eastAsia="Times New Roman" w:hAnsi="Times New Roman" w:cs="Times New Roman"/>
          <w:spacing w:val="4"/>
        </w:rPr>
        <w:t>1. В</w:t>
      </w:r>
      <w:r w:rsidRPr="00780ABC">
        <w:rPr>
          <w:rFonts w:ascii="Times New Roman" w:eastAsia="Times New Roman" w:hAnsi="Times New Roman" w:cs="Times New Roman"/>
        </w:rPr>
        <w:t>ыполнение погрузочно-разгрузочных работ, доставка товара осуществляются за счет поставщика.</w:t>
      </w:r>
    </w:p>
    <w:p w:rsidR="00AC4F7A" w:rsidRPr="00780ABC" w:rsidRDefault="00AC4F7A" w:rsidP="00424296">
      <w:pPr>
        <w:autoSpaceDE w:val="0"/>
        <w:autoSpaceDN w:val="0"/>
        <w:adjustRightInd w:val="0"/>
        <w:jc w:val="both"/>
        <w:rPr>
          <w:rFonts w:ascii="Times New Roman" w:hAnsi="Times New Roman" w:cs="Times New Roman"/>
        </w:rPr>
      </w:pPr>
      <w:r w:rsidRPr="00780ABC">
        <w:rPr>
          <w:rFonts w:ascii="Times New Roman" w:hAnsi="Times New Roman" w:cs="Times New Roman"/>
        </w:rPr>
        <w:t>2.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AC4F7A" w:rsidRPr="00780ABC" w:rsidRDefault="00AC4F7A" w:rsidP="00592507">
      <w:pPr>
        <w:spacing w:after="0"/>
        <w:ind w:left="11"/>
        <w:jc w:val="center"/>
        <w:rPr>
          <w:rFonts w:ascii="Times New Roman" w:eastAsia="Times New Roman" w:hAnsi="Times New Roman" w:cs="Times New Roman"/>
          <w:b/>
        </w:rPr>
      </w:pPr>
      <w:r w:rsidRPr="00780ABC">
        <w:rPr>
          <w:rFonts w:ascii="Times New Roman" w:eastAsia="Times New Roman" w:hAnsi="Times New Roman" w:cs="Times New Roman"/>
          <w:b/>
        </w:rPr>
        <w:t>Раздел 5. Место, условия и сроки (периоды) поставки товара</w:t>
      </w:r>
    </w:p>
    <w:p w:rsidR="00AC4F7A" w:rsidRPr="00780ABC" w:rsidRDefault="00424296" w:rsidP="00592507">
      <w:pPr>
        <w:tabs>
          <w:tab w:val="left" w:pos="1905"/>
        </w:tabs>
        <w:spacing w:after="0"/>
        <w:jc w:val="both"/>
        <w:rPr>
          <w:rFonts w:ascii="Times New Roman" w:eastAsia="Times New Roman" w:hAnsi="Times New Roman" w:cs="Times New Roman"/>
          <w:b/>
        </w:rPr>
      </w:pPr>
      <w:r w:rsidRPr="00780ABC">
        <w:rPr>
          <w:rFonts w:ascii="Times New Roman" w:eastAsia="Times New Roman" w:hAnsi="Times New Roman" w:cs="Times New Roman"/>
          <w:b/>
        </w:rPr>
        <w:t xml:space="preserve">     </w:t>
      </w:r>
      <w:r w:rsidR="00AC4F7A" w:rsidRPr="00780ABC">
        <w:rPr>
          <w:rFonts w:ascii="Times New Roman" w:eastAsia="Times New Roman" w:hAnsi="Times New Roman" w:cs="Times New Roman"/>
          <w:b/>
        </w:rPr>
        <w:t>Государственное бюджетное дошкольное образовательное учреждение детский сад № 6 общеразвивающего вида Кронштадтского района Санкт-Петербурга.</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Место поставки товара: Российская Федерация, 197760, Кронштадт, Флотская улица, дом 10а.</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 xml:space="preserve">Условия и сроки (периоды) поставки товара: Начало поставки товара: </w:t>
      </w:r>
      <w:proofErr w:type="gramStart"/>
      <w:r w:rsidRPr="00780ABC">
        <w:rPr>
          <w:rFonts w:ascii="Times New Roman" w:eastAsia="Times New Roman" w:hAnsi="Times New Roman" w:cs="Times New Roman"/>
        </w:rPr>
        <w:t>с даты заключения</w:t>
      </w:r>
      <w:proofErr w:type="gramEnd"/>
      <w:r w:rsidRPr="00780ABC">
        <w:rPr>
          <w:rFonts w:ascii="Times New Roman" w:eastAsia="Times New Roman" w:hAnsi="Times New Roman" w:cs="Times New Roman"/>
        </w:rPr>
        <w:t xml:space="preserve"> Контракта. Окончание поставки товаров - 31.12.2024 года.        </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 xml:space="preserve">Поставка осуществляется по графику и предварительной заявке Заказчика.    </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Периодичность (график) поставки определяется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2360"/>
        <w:gridCol w:w="1571"/>
        <w:gridCol w:w="1402"/>
        <w:gridCol w:w="990"/>
        <w:gridCol w:w="2525"/>
        <w:gridCol w:w="1182"/>
      </w:tblGrid>
      <w:tr w:rsidR="00AC4F7A" w:rsidRPr="00780ABC" w:rsidTr="00592507">
        <w:tc>
          <w:tcPr>
            <w:tcW w:w="2468" w:type="dxa"/>
            <w:gridSpan w:val="2"/>
            <w:vAlign w:val="center"/>
          </w:tcPr>
          <w:p w:rsidR="00AC4F7A" w:rsidRPr="00780ABC" w:rsidRDefault="00AC4F7A" w:rsidP="00DC78B4">
            <w:pPr>
              <w:jc w:val="center"/>
              <w:rPr>
                <w:rFonts w:ascii="Times New Roman" w:eastAsia="Times New Roman" w:hAnsi="Times New Roman" w:cs="Times New Roman"/>
                <w:b/>
              </w:rPr>
            </w:pPr>
            <w:r w:rsidRPr="00780ABC">
              <w:rPr>
                <w:rFonts w:ascii="Times New Roman" w:eastAsia="Times New Roman" w:hAnsi="Times New Roman" w:cs="Times New Roman"/>
                <w:b/>
              </w:rPr>
              <w:t xml:space="preserve">№№ </w:t>
            </w:r>
            <w:proofErr w:type="gramStart"/>
            <w:r w:rsidRPr="00780ABC">
              <w:rPr>
                <w:rFonts w:ascii="Times New Roman" w:eastAsia="Times New Roman" w:hAnsi="Times New Roman" w:cs="Times New Roman"/>
                <w:b/>
              </w:rPr>
              <w:t>п</w:t>
            </w:r>
            <w:proofErr w:type="gramEnd"/>
            <w:r w:rsidRPr="00780ABC">
              <w:rPr>
                <w:rFonts w:ascii="Times New Roman" w:eastAsia="Times New Roman" w:hAnsi="Times New Roman" w:cs="Times New Roman"/>
                <w:b/>
              </w:rPr>
              <w:t>/п</w:t>
            </w:r>
          </w:p>
        </w:tc>
        <w:tc>
          <w:tcPr>
            <w:tcW w:w="3963" w:type="dxa"/>
            <w:gridSpan w:val="3"/>
            <w:vAlign w:val="center"/>
          </w:tcPr>
          <w:p w:rsidR="00AC4F7A" w:rsidRPr="00780ABC" w:rsidRDefault="00AC4F7A" w:rsidP="00DC78B4">
            <w:pPr>
              <w:jc w:val="center"/>
              <w:rPr>
                <w:rFonts w:ascii="Times New Roman" w:eastAsia="Times New Roman" w:hAnsi="Times New Roman" w:cs="Times New Roman"/>
                <w:b/>
              </w:rPr>
            </w:pPr>
            <w:r w:rsidRPr="00780ABC">
              <w:rPr>
                <w:rFonts w:ascii="Times New Roman" w:eastAsia="Times New Roman" w:hAnsi="Times New Roman" w:cs="Times New Roman"/>
                <w:b/>
              </w:rPr>
              <w:t>Дни недели</w:t>
            </w:r>
          </w:p>
        </w:tc>
        <w:tc>
          <w:tcPr>
            <w:tcW w:w="3707" w:type="dxa"/>
            <w:gridSpan w:val="2"/>
            <w:vAlign w:val="center"/>
          </w:tcPr>
          <w:p w:rsidR="00AC4F7A" w:rsidRPr="00780ABC" w:rsidRDefault="00AC4F7A" w:rsidP="00DC78B4">
            <w:pPr>
              <w:jc w:val="center"/>
              <w:rPr>
                <w:rFonts w:ascii="Times New Roman" w:eastAsia="Times New Roman" w:hAnsi="Times New Roman" w:cs="Times New Roman"/>
                <w:b/>
              </w:rPr>
            </w:pPr>
            <w:r w:rsidRPr="00780ABC">
              <w:rPr>
                <w:rFonts w:ascii="Times New Roman" w:eastAsia="Times New Roman" w:hAnsi="Times New Roman" w:cs="Times New Roman"/>
                <w:b/>
              </w:rPr>
              <w:t>Время поставки (</w:t>
            </w:r>
            <w:proofErr w:type="gramStart"/>
            <w:r w:rsidRPr="00780ABC">
              <w:rPr>
                <w:rFonts w:ascii="Times New Roman" w:eastAsia="Times New Roman" w:hAnsi="Times New Roman" w:cs="Times New Roman"/>
                <w:b/>
              </w:rPr>
              <w:t>до</w:t>
            </w:r>
            <w:proofErr w:type="gramEnd"/>
            <w:r w:rsidRPr="00780ABC">
              <w:rPr>
                <w:rFonts w:ascii="Times New Roman" w:eastAsia="Times New Roman" w:hAnsi="Times New Roman" w:cs="Times New Roman"/>
                <w:b/>
              </w:rPr>
              <w:t xml:space="preserve"> ____час.)</w:t>
            </w:r>
          </w:p>
        </w:tc>
      </w:tr>
      <w:tr w:rsidR="00AC4F7A" w:rsidRPr="00780ABC" w:rsidTr="00592507">
        <w:tc>
          <w:tcPr>
            <w:tcW w:w="2468" w:type="dxa"/>
            <w:gridSpan w:val="2"/>
            <w:vAlign w:val="bottom"/>
          </w:tcPr>
          <w:p w:rsidR="00AC4F7A" w:rsidRPr="00780ABC" w:rsidRDefault="00AC4F7A" w:rsidP="00DC78B4">
            <w:pPr>
              <w:jc w:val="center"/>
              <w:rPr>
                <w:rFonts w:ascii="Times New Roman" w:eastAsia="Times New Roman" w:hAnsi="Times New Roman" w:cs="Times New Roman"/>
                <w:b/>
              </w:rPr>
            </w:pPr>
            <w:r w:rsidRPr="00780ABC">
              <w:rPr>
                <w:rFonts w:ascii="Times New Roman" w:eastAsia="Times New Roman" w:hAnsi="Times New Roman" w:cs="Times New Roman"/>
                <w:b/>
              </w:rPr>
              <w:t>1</w:t>
            </w:r>
          </w:p>
        </w:tc>
        <w:tc>
          <w:tcPr>
            <w:tcW w:w="3963" w:type="dxa"/>
            <w:gridSpan w:val="3"/>
            <w:vAlign w:val="center"/>
          </w:tcPr>
          <w:p w:rsidR="00AC4F7A" w:rsidRPr="00780ABC" w:rsidRDefault="00AC4F7A" w:rsidP="00DC78B4">
            <w:pPr>
              <w:jc w:val="center"/>
              <w:rPr>
                <w:rFonts w:ascii="Times New Roman" w:eastAsia="Times New Roman" w:hAnsi="Times New Roman" w:cs="Times New Roman"/>
                <w:b/>
              </w:rPr>
            </w:pPr>
            <w:r w:rsidRPr="00780ABC">
              <w:rPr>
                <w:rFonts w:ascii="Times New Roman" w:eastAsia="Times New Roman" w:hAnsi="Times New Roman" w:cs="Times New Roman"/>
                <w:b/>
              </w:rPr>
              <w:t>2</w:t>
            </w:r>
          </w:p>
        </w:tc>
        <w:tc>
          <w:tcPr>
            <w:tcW w:w="3707" w:type="dxa"/>
            <w:gridSpan w:val="2"/>
            <w:vAlign w:val="center"/>
          </w:tcPr>
          <w:p w:rsidR="00AC4F7A" w:rsidRPr="00780ABC" w:rsidRDefault="00AC4F7A" w:rsidP="00DC78B4">
            <w:pPr>
              <w:jc w:val="center"/>
              <w:rPr>
                <w:rFonts w:ascii="Times New Roman" w:eastAsia="Times New Roman" w:hAnsi="Times New Roman" w:cs="Times New Roman"/>
                <w:b/>
              </w:rPr>
            </w:pPr>
            <w:r w:rsidRPr="00780ABC">
              <w:rPr>
                <w:rFonts w:ascii="Times New Roman" w:eastAsia="Times New Roman" w:hAnsi="Times New Roman" w:cs="Times New Roman"/>
                <w:b/>
              </w:rPr>
              <w:t>3</w:t>
            </w:r>
          </w:p>
        </w:tc>
      </w:tr>
      <w:tr w:rsidR="00AC4F7A" w:rsidRPr="00780ABC" w:rsidTr="00592507">
        <w:trPr>
          <w:trHeight w:val="571"/>
        </w:trPr>
        <w:tc>
          <w:tcPr>
            <w:tcW w:w="2468" w:type="dxa"/>
            <w:gridSpan w:val="2"/>
            <w:vAlign w:val="center"/>
          </w:tcPr>
          <w:p w:rsidR="00AC4F7A" w:rsidRPr="00780ABC" w:rsidRDefault="00AC4F7A" w:rsidP="00DC78B4">
            <w:pPr>
              <w:jc w:val="center"/>
              <w:rPr>
                <w:rFonts w:ascii="Times New Roman" w:eastAsia="Times New Roman" w:hAnsi="Times New Roman" w:cs="Times New Roman"/>
              </w:rPr>
            </w:pPr>
            <w:r w:rsidRPr="00780ABC">
              <w:rPr>
                <w:rFonts w:ascii="Times New Roman" w:eastAsia="Times New Roman" w:hAnsi="Times New Roman" w:cs="Times New Roman"/>
              </w:rPr>
              <w:t>1.</w:t>
            </w:r>
          </w:p>
        </w:tc>
        <w:tc>
          <w:tcPr>
            <w:tcW w:w="3963" w:type="dxa"/>
            <w:gridSpan w:val="3"/>
            <w:vAlign w:val="center"/>
          </w:tcPr>
          <w:p w:rsidR="00424296" w:rsidRPr="00780ABC" w:rsidRDefault="00AC4F7A" w:rsidP="00592507">
            <w:pPr>
              <w:jc w:val="center"/>
              <w:rPr>
                <w:rFonts w:ascii="Times New Roman" w:eastAsia="Times New Roman" w:hAnsi="Times New Roman" w:cs="Times New Roman"/>
              </w:rPr>
            </w:pPr>
            <w:r w:rsidRPr="00780ABC">
              <w:rPr>
                <w:rFonts w:ascii="Times New Roman" w:eastAsia="Times New Roman" w:hAnsi="Times New Roman" w:cs="Times New Roman"/>
              </w:rPr>
              <w:t>Понедельник, среда, пятница</w:t>
            </w:r>
          </w:p>
        </w:tc>
        <w:tc>
          <w:tcPr>
            <w:tcW w:w="3707" w:type="dxa"/>
            <w:gridSpan w:val="2"/>
            <w:vAlign w:val="center"/>
          </w:tcPr>
          <w:p w:rsidR="00AC4F7A" w:rsidRPr="00780ABC" w:rsidRDefault="00AC4F7A" w:rsidP="00DC78B4">
            <w:pPr>
              <w:jc w:val="center"/>
              <w:rPr>
                <w:rFonts w:ascii="Times New Roman" w:eastAsia="Times New Roman" w:hAnsi="Times New Roman" w:cs="Times New Roman"/>
              </w:rPr>
            </w:pPr>
            <w:r w:rsidRPr="00780ABC">
              <w:rPr>
                <w:rFonts w:ascii="Times New Roman" w:eastAsia="Times New Roman" w:hAnsi="Times New Roman" w:cs="Times New Roman"/>
              </w:rPr>
              <w:t xml:space="preserve">с </w:t>
            </w:r>
            <w:r w:rsidR="00DC78B4">
              <w:rPr>
                <w:rFonts w:ascii="Times New Roman" w:eastAsia="Times New Roman" w:hAnsi="Times New Roman" w:cs="Times New Roman"/>
              </w:rPr>
              <w:t>8</w:t>
            </w:r>
            <w:r w:rsidRPr="00780ABC">
              <w:rPr>
                <w:rFonts w:ascii="Times New Roman" w:eastAsia="Times New Roman" w:hAnsi="Times New Roman" w:cs="Times New Roman"/>
              </w:rPr>
              <w:t xml:space="preserve"> до 1</w:t>
            </w:r>
            <w:r w:rsidR="00DC78B4">
              <w:rPr>
                <w:rFonts w:ascii="Times New Roman" w:eastAsia="Times New Roman" w:hAnsi="Times New Roman" w:cs="Times New Roman"/>
              </w:rPr>
              <w:t>2</w:t>
            </w:r>
            <w:r w:rsidRPr="00780ABC">
              <w:rPr>
                <w:rFonts w:ascii="Times New Roman" w:eastAsia="Times New Roman" w:hAnsi="Times New Roman" w:cs="Times New Roman"/>
              </w:rPr>
              <w:t xml:space="preserve"> час.</w:t>
            </w:r>
          </w:p>
        </w:tc>
      </w:tr>
      <w:tr w:rsidR="00565104" w:rsidRPr="00780ABC" w:rsidTr="00592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1182" w:type="dxa"/>
        </w:trPr>
        <w:tc>
          <w:tcPr>
            <w:tcW w:w="3931" w:type="dxa"/>
            <w:gridSpan w:val="2"/>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gridSpan w:val="2"/>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565104" w:rsidRPr="00780ABC" w:rsidTr="00592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1182" w:type="dxa"/>
        </w:trPr>
        <w:tc>
          <w:tcPr>
            <w:tcW w:w="3931" w:type="dxa"/>
            <w:gridSpan w:val="2"/>
            <w:tcBorders>
              <w:bottom w:val="single" w:sz="4" w:space="0" w:color="auto"/>
            </w:tcBorders>
          </w:tcPr>
          <w:p w:rsidR="00FC3C3B" w:rsidRPr="00780ABC" w:rsidRDefault="00424296" w:rsidP="00424296">
            <w:pPr>
              <w:widowControl w:val="0"/>
              <w:tabs>
                <w:tab w:val="left" w:pos="1165"/>
              </w:tabs>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ab/>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gridSpan w:val="2"/>
            <w:tcBorders>
              <w:bottom w:val="single" w:sz="4" w:space="0" w:color="auto"/>
            </w:tcBorders>
          </w:tcPr>
          <w:p w:rsidR="00FC3C3B" w:rsidRPr="00780ABC" w:rsidRDefault="00424296" w:rsidP="00424296">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w:t>
            </w:r>
            <w:r w:rsidR="00BB6D79" w:rsidRPr="000E1C8D">
              <w:rPr>
                <w:rFonts w:ascii="Times New Roman" w:eastAsiaTheme="minorEastAsia" w:hAnsi="Times New Roman" w:cs="Times New Roman"/>
                <w:lang w:eastAsia="ru-RU"/>
              </w:rPr>
              <w:t xml:space="preserve"> М.В. </w:t>
            </w:r>
            <w:proofErr w:type="spellStart"/>
            <w:r w:rsidR="00BB6D79" w:rsidRPr="000E1C8D">
              <w:rPr>
                <w:rFonts w:ascii="Times New Roman" w:eastAsiaTheme="minorEastAsia" w:hAnsi="Times New Roman" w:cs="Times New Roman"/>
                <w:lang w:eastAsia="ru-RU"/>
              </w:rPr>
              <w:t>Ляско</w:t>
            </w:r>
            <w:proofErr w:type="spellEnd"/>
          </w:p>
        </w:tc>
      </w:tr>
      <w:tr w:rsidR="00FC3C3B" w:rsidRPr="00780ABC" w:rsidTr="00592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1182" w:type="dxa"/>
        </w:trPr>
        <w:tc>
          <w:tcPr>
            <w:tcW w:w="3931" w:type="dxa"/>
            <w:gridSpan w:val="2"/>
            <w:tcBorders>
              <w:top w:val="single" w:sz="4" w:space="0" w:color="auto"/>
            </w:tcBorders>
          </w:tcPr>
          <w:p w:rsidR="00FC3C3B" w:rsidRPr="00780ABC" w:rsidRDefault="00FC3C3B" w:rsidP="0042429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gridSpan w:val="2"/>
            <w:tcBorders>
              <w:top w:val="single" w:sz="4" w:space="0" w:color="auto"/>
            </w:tcBorders>
          </w:tcPr>
          <w:p w:rsidR="00FC3C3B" w:rsidRPr="00780ABC" w:rsidRDefault="00FC3C3B" w:rsidP="0042429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p w:rsidR="00FC3C3B" w:rsidRPr="00780ABC" w:rsidRDefault="00FC3C3B" w:rsidP="00592507">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p w:rsidR="00424296" w:rsidRPr="00780ABC" w:rsidRDefault="00424296" w:rsidP="008614F4">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tbl>
      <w:tblPr>
        <w:tblStyle w:val="ac"/>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5099"/>
      </w:tblGrid>
      <w:tr w:rsidR="00592507" w:rsidTr="00615583">
        <w:tc>
          <w:tcPr>
            <w:tcW w:w="5240" w:type="dxa"/>
          </w:tcPr>
          <w:tbl>
            <w:tblPr>
              <w:tblW w:w="3826" w:type="dxa"/>
              <w:tblCellMar>
                <w:left w:w="0" w:type="dxa"/>
                <w:right w:w="0" w:type="dxa"/>
              </w:tblCellMar>
              <w:tblLook w:val="04A0" w:firstRow="1" w:lastRow="0" w:firstColumn="1" w:lastColumn="0" w:noHBand="0" w:noVBand="1"/>
            </w:tblPr>
            <w:tblGrid>
              <w:gridCol w:w="4872"/>
            </w:tblGrid>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Пользователь:</w:t>
                  </w:r>
                  <w:r w:rsidRPr="00592507">
                    <w:rPr>
                      <w:rFonts w:ascii="Tahoma" w:eastAsia="Times New Roman" w:hAnsi="Tahoma" w:cs="Tahoma"/>
                      <w:color w:val="383838"/>
                      <w:sz w:val="18"/>
                      <w:szCs w:val="18"/>
                      <w:lang w:eastAsia="ru-RU"/>
                    </w:rPr>
                    <w:t> </w:t>
                  </w:r>
                  <w:proofErr w:type="spellStart"/>
                  <w:r w:rsidRPr="00592507">
                    <w:rPr>
                      <w:rFonts w:ascii="Tahoma" w:eastAsia="Times New Roman" w:hAnsi="Tahoma" w:cs="Tahoma"/>
                      <w:color w:val="383838"/>
                      <w:sz w:val="18"/>
                      <w:szCs w:val="18"/>
                      <w:lang w:eastAsia="ru-RU"/>
                    </w:rPr>
                    <w:t>Кияниченко</w:t>
                  </w:r>
                  <w:proofErr w:type="spellEnd"/>
                  <w:r w:rsidRPr="00592507">
                    <w:rPr>
                      <w:rFonts w:ascii="Tahoma" w:eastAsia="Times New Roman" w:hAnsi="Tahoma" w:cs="Tahoma"/>
                      <w:color w:val="383838"/>
                      <w:sz w:val="18"/>
                      <w:szCs w:val="18"/>
                      <w:lang w:eastAsia="ru-RU"/>
                    </w:rPr>
                    <w:t xml:space="preserve"> Елена Евгеньевна, Заведующий</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Сертификат:</w:t>
                  </w:r>
                  <w:r w:rsidRPr="00592507">
                    <w:rPr>
                      <w:rFonts w:ascii="Tahoma" w:eastAsia="Times New Roman" w:hAnsi="Tahoma" w:cs="Tahoma"/>
                      <w:color w:val="383838"/>
                      <w:sz w:val="18"/>
                      <w:szCs w:val="18"/>
                      <w:lang w:eastAsia="ru-RU"/>
                    </w:rPr>
                    <w:t> 008b561a924536fb9e19cf4b7010882a73</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Выдан:</w:t>
                  </w:r>
                  <w:r w:rsidRPr="00592507">
                    <w:rPr>
                      <w:rFonts w:ascii="Tahoma" w:eastAsia="Times New Roman" w:hAnsi="Tahoma" w:cs="Tahoma"/>
                      <w:color w:val="383838"/>
                      <w:sz w:val="18"/>
                      <w:szCs w:val="18"/>
                      <w:lang w:eastAsia="ru-RU"/>
                    </w:rPr>
                    <w:t> Казначейство России</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Период действия сертификата:</w:t>
                  </w:r>
                  <w:r w:rsidRPr="00592507">
                    <w:rPr>
                      <w:rFonts w:ascii="Tahoma" w:eastAsia="Times New Roman" w:hAnsi="Tahoma" w:cs="Tahoma"/>
                      <w:color w:val="383838"/>
                      <w:sz w:val="18"/>
                      <w:szCs w:val="18"/>
                      <w:lang w:eastAsia="ru-RU"/>
                    </w:rPr>
                    <w:t> с 19.04.2023 по 12.07.2024</w:t>
                  </w:r>
                </w:p>
              </w:tc>
            </w:tr>
          </w:tbl>
          <w:p w:rsidR="00592507" w:rsidRDefault="00592507" w:rsidP="00615583">
            <w:pPr>
              <w:widowControl w:val="0"/>
              <w:autoSpaceDE w:val="0"/>
              <w:autoSpaceDN w:val="0"/>
              <w:adjustRightInd w:val="0"/>
              <w:contextualSpacing/>
              <w:jc w:val="right"/>
              <w:outlineLvl w:val="1"/>
              <w:rPr>
                <w:rFonts w:ascii="Times New Roman" w:eastAsiaTheme="minorEastAsia" w:hAnsi="Times New Roman" w:cs="Times New Roman"/>
                <w:lang w:eastAsia="ru-RU"/>
              </w:rPr>
            </w:pPr>
          </w:p>
        </w:tc>
        <w:tc>
          <w:tcPr>
            <w:tcW w:w="5074" w:type="dxa"/>
          </w:tcPr>
          <w:tbl>
            <w:tblPr>
              <w:tblW w:w="3826" w:type="dxa"/>
              <w:tblCellMar>
                <w:left w:w="0" w:type="dxa"/>
                <w:right w:w="0" w:type="dxa"/>
              </w:tblCellMar>
              <w:tblLook w:val="04A0" w:firstRow="1" w:lastRow="0" w:firstColumn="1" w:lastColumn="0" w:noHBand="0" w:noVBand="1"/>
            </w:tblPr>
            <w:tblGrid>
              <w:gridCol w:w="4883"/>
            </w:tblGrid>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Пользователь:</w:t>
                  </w:r>
                  <w:r w:rsidRPr="00592507">
                    <w:rPr>
                      <w:rFonts w:ascii="Tahoma" w:eastAsia="Times New Roman" w:hAnsi="Tahoma" w:cs="Tahoma"/>
                      <w:color w:val="383838"/>
                      <w:sz w:val="18"/>
                      <w:szCs w:val="18"/>
                      <w:lang w:eastAsia="ru-RU"/>
                    </w:rPr>
                    <w:t> ЛЯСКО МИХАИЛ ВСЕВОЛОДОВИЧ, ГЕНЕРАЛЬНЫЙ ДИРЕКТОР</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Сертификат:</w:t>
                  </w:r>
                  <w:r w:rsidRPr="00592507">
                    <w:rPr>
                      <w:rFonts w:ascii="Tahoma" w:eastAsia="Times New Roman" w:hAnsi="Tahoma" w:cs="Tahoma"/>
                      <w:color w:val="383838"/>
                      <w:sz w:val="18"/>
                      <w:szCs w:val="18"/>
                      <w:lang w:eastAsia="ru-RU"/>
                    </w:rPr>
                    <w:t> 01a1368b00e8afd3a04f6b995abb6183b3</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Выдан:</w:t>
                  </w:r>
                  <w:r w:rsidRPr="00592507">
                    <w:rPr>
                      <w:rFonts w:ascii="Tahoma" w:eastAsia="Times New Roman" w:hAnsi="Tahoma" w:cs="Tahoma"/>
                      <w:color w:val="383838"/>
                      <w:sz w:val="18"/>
                      <w:szCs w:val="18"/>
                      <w:lang w:eastAsia="ru-RU"/>
                    </w:rPr>
                    <w:t> Федеральная налоговая служба</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Период действия сертификата:</w:t>
                  </w:r>
                  <w:r w:rsidRPr="00592507">
                    <w:rPr>
                      <w:rFonts w:ascii="Tahoma" w:eastAsia="Times New Roman" w:hAnsi="Tahoma" w:cs="Tahoma"/>
                      <w:color w:val="383838"/>
                      <w:sz w:val="18"/>
                      <w:szCs w:val="18"/>
                      <w:lang w:eastAsia="ru-RU"/>
                    </w:rPr>
                    <w:t> с 18.04.2023 по 18.07.2024</w:t>
                  </w:r>
                </w:p>
              </w:tc>
            </w:tr>
          </w:tbl>
          <w:p w:rsidR="00592507" w:rsidRDefault="00592507" w:rsidP="00615583">
            <w:pPr>
              <w:widowControl w:val="0"/>
              <w:autoSpaceDE w:val="0"/>
              <w:autoSpaceDN w:val="0"/>
              <w:adjustRightInd w:val="0"/>
              <w:contextualSpacing/>
              <w:jc w:val="right"/>
              <w:outlineLvl w:val="1"/>
              <w:rPr>
                <w:rFonts w:ascii="Times New Roman" w:eastAsiaTheme="minorEastAsia" w:hAnsi="Times New Roman" w:cs="Times New Roman"/>
                <w:lang w:eastAsia="ru-RU"/>
              </w:rPr>
            </w:pPr>
          </w:p>
        </w:tc>
      </w:tr>
    </w:tbl>
    <w:p w:rsidR="00424296" w:rsidRPr="00780ABC" w:rsidRDefault="00424296"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DC78B4" w:rsidRDefault="00DC78B4"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p>
    <w:p w:rsidR="00DC78B4" w:rsidRDefault="00DC78B4"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p>
    <w:p w:rsidR="00DC78B4" w:rsidRDefault="00DC78B4"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p>
    <w:p w:rsidR="00FC3C3B" w:rsidRPr="00780ABC" w:rsidRDefault="00FC3C3B"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Приложение N 2.1</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FC3C3B" w:rsidRPr="00780ABC" w:rsidRDefault="00592507"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от "18</w:t>
      </w:r>
      <w:r w:rsidR="00FC3C3B" w:rsidRPr="00780ABC">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марта</w:t>
      </w:r>
      <w:r w:rsidR="00FC3C3B" w:rsidRPr="00780ABC">
        <w:rPr>
          <w:rFonts w:ascii="Times New Roman" w:eastAsiaTheme="minorEastAsia" w:hAnsi="Times New Roman" w:cs="Times New Roman"/>
          <w:lang w:eastAsia="ru-RU"/>
        </w:rPr>
        <w:t xml:space="preserve"> 20</w:t>
      </w:r>
      <w:r>
        <w:rPr>
          <w:rFonts w:ascii="Times New Roman" w:eastAsiaTheme="minorEastAsia" w:hAnsi="Times New Roman" w:cs="Times New Roman"/>
          <w:lang w:eastAsia="ru-RU"/>
        </w:rPr>
        <w:t>24</w:t>
      </w:r>
      <w:r w:rsidR="00FC3C3B" w:rsidRPr="00780ABC">
        <w:rPr>
          <w:rFonts w:ascii="Times New Roman" w:eastAsiaTheme="minorEastAsia" w:hAnsi="Times New Roman" w:cs="Times New Roman"/>
          <w:lang w:eastAsia="ru-RU"/>
        </w:rPr>
        <w:t xml:space="preserve"> г. N </w:t>
      </w:r>
      <w:r w:rsidR="00780ABC" w:rsidRPr="00780ABC">
        <w:rPr>
          <w:rFonts w:ascii="Times New Roman" w:eastAsiaTheme="minorEastAsia" w:hAnsi="Times New Roman" w:cs="Times New Roman"/>
          <w:lang w:eastAsia="ru-RU"/>
        </w:rPr>
        <w:t>2</w:t>
      </w:r>
      <w:r w:rsidR="00DC78B4">
        <w:rPr>
          <w:rFonts w:ascii="Times New Roman" w:eastAsiaTheme="minorEastAsia" w:hAnsi="Times New Roman" w:cs="Times New Roman"/>
          <w:lang w:eastAsia="ru-RU"/>
        </w:rPr>
        <w:t>9</w:t>
      </w:r>
      <w:r w:rsidR="00780ABC" w:rsidRPr="00780ABC">
        <w:rPr>
          <w:rFonts w:ascii="Times New Roman" w:eastAsiaTheme="minorEastAsia" w:hAnsi="Times New Roman" w:cs="Times New Roman"/>
          <w:lang w:eastAsia="ru-RU"/>
        </w:rPr>
        <w:t>/6-2024</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592507" w:rsidRDefault="00FC3C3B" w:rsidP="00592507">
      <w:pPr>
        <w:widowControl w:val="0"/>
        <w:autoSpaceDE w:val="0"/>
        <w:autoSpaceDN w:val="0"/>
        <w:adjustRightInd w:val="0"/>
        <w:spacing w:after="0" w:line="240" w:lineRule="auto"/>
        <w:contextualSpacing/>
        <w:jc w:val="center"/>
        <w:rPr>
          <w:rFonts w:ascii="Times New Roman" w:hAnsi="Times New Roman" w:cs="Times New Roman"/>
          <w:b/>
        </w:rPr>
      </w:pPr>
      <w:r w:rsidRPr="00780ABC">
        <w:rPr>
          <w:rFonts w:ascii="Times New Roman" w:eastAsiaTheme="minorEastAsia" w:hAnsi="Times New Roman" w:cs="Times New Roman"/>
          <w:b/>
          <w:lang w:eastAsia="ru-RU"/>
        </w:rPr>
        <w:t>ИНФОРМАЦИЯ О ТОВАРЕ</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r w:rsidRPr="00780ABC">
        <w:rPr>
          <w:rFonts w:ascii="Times New Roman" w:hAnsi="Times New Roman" w:cs="Times New Roman"/>
        </w:rPr>
        <w:t>(включается информация о товаре (товарном знаке и (или) конкретных показателях товара, стране происхождения товара) в соответствии с заявкой победителя)</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tbl>
      <w:tblPr>
        <w:tblW w:w="10982" w:type="dxa"/>
        <w:tblInd w:w="-714" w:type="dxa"/>
        <w:tblLayout w:type="fixed"/>
        <w:tblCellMar>
          <w:top w:w="102" w:type="dxa"/>
          <w:left w:w="62" w:type="dxa"/>
          <w:bottom w:w="102" w:type="dxa"/>
          <w:right w:w="62" w:type="dxa"/>
        </w:tblCellMar>
        <w:tblLook w:val="0000" w:firstRow="0" w:lastRow="0" w:firstColumn="0" w:lastColumn="0" w:noHBand="0" w:noVBand="0"/>
      </w:tblPr>
      <w:tblGrid>
        <w:gridCol w:w="662"/>
        <w:gridCol w:w="1181"/>
        <w:gridCol w:w="634"/>
        <w:gridCol w:w="851"/>
        <w:gridCol w:w="709"/>
        <w:gridCol w:w="5244"/>
        <w:gridCol w:w="851"/>
        <w:gridCol w:w="850"/>
      </w:tblGrid>
      <w:tr w:rsidR="00715C22" w:rsidRPr="00780ABC" w:rsidTr="00592507">
        <w:trPr>
          <w:trHeight w:val="1308"/>
        </w:trPr>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N </w:t>
            </w:r>
            <w:proofErr w:type="gramStart"/>
            <w:r w:rsidRPr="00780ABC">
              <w:rPr>
                <w:rFonts w:ascii="Times New Roman" w:eastAsiaTheme="minorEastAsia" w:hAnsi="Times New Roman" w:cs="Times New Roman"/>
                <w:sz w:val="16"/>
                <w:szCs w:val="16"/>
                <w:lang w:eastAsia="ru-RU"/>
              </w:rPr>
              <w:t>п</w:t>
            </w:r>
            <w:proofErr w:type="gramEnd"/>
            <w:r w:rsidRPr="00780ABC">
              <w:rPr>
                <w:rFonts w:ascii="Times New Roman" w:eastAsiaTheme="minorEastAsia" w:hAnsi="Times New Roman" w:cs="Times New Roman"/>
                <w:sz w:val="16"/>
                <w:szCs w:val="16"/>
                <w:lang w:eastAsia="ru-RU"/>
              </w:rPr>
              <w:t>/п</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Наименование Товара</w:t>
            </w:r>
          </w:p>
        </w:tc>
        <w:tc>
          <w:tcPr>
            <w:tcW w:w="634"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Единицы измерения</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Количество в единицах измерения </w:t>
            </w:r>
          </w:p>
        </w:tc>
        <w:tc>
          <w:tcPr>
            <w:tcW w:w="709"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Страна происхождения</w:t>
            </w:r>
            <w:r w:rsidRPr="00780ABC">
              <w:rPr>
                <w:rFonts w:ascii="Times New Roman" w:eastAsiaTheme="minorEastAsia" w:hAnsi="Times New Roman" w:cs="Times New Roman"/>
                <w:sz w:val="16"/>
                <w:szCs w:val="16"/>
                <w:lang w:eastAsia="ru-RU"/>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Характеристики</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Цена за единицу измерения, руб.</w:t>
            </w:r>
          </w:p>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(включая НДС) (если облагается НДС)</w:t>
            </w:r>
          </w:p>
        </w:tc>
        <w:tc>
          <w:tcPr>
            <w:tcW w:w="850"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Стоимость, руб.</w:t>
            </w:r>
          </w:p>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(включая НДС) (если облагается НДС) </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5</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8</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Мука пшеничная, хлебопекарная</w:t>
            </w:r>
          </w:p>
        </w:tc>
        <w:tc>
          <w:tcPr>
            <w:tcW w:w="634" w:type="dxa"/>
            <w:tcBorders>
              <w:top w:val="single" w:sz="4" w:space="0" w:color="auto"/>
              <w:left w:val="single" w:sz="4" w:space="0" w:color="auto"/>
              <w:bottom w:val="single" w:sz="4" w:space="0" w:color="auto"/>
              <w:right w:val="single" w:sz="4" w:space="0" w:color="auto"/>
            </w:tcBorders>
          </w:tcPr>
          <w:p w:rsidR="00715C22" w:rsidRPr="00780ABC" w:rsidRDefault="00715C22" w:rsidP="004A496F">
            <w:pPr>
              <w:rPr>
                <w:rFonts w:ascii="Times New Roman" w:hAnsi="Times New Roman" w:cs="Times New Roman"/>
                <w:sz w:val="16"/>
                <w:szCs w:val="16"/>
              </w:rPr>
            </w:pPr>
            <w:r w:rsidRPr="00780ABC">
              <w:rPr>
                <w:rFonts w:ascii="Times New Roman" w:eastAsia="Times New Roman" w:hAnsi="Times New Roman" w:cs="Times New Roman"/>
                <w:sz w:val="16"/>
                <w:szCs w:val="16"/>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val="en-US" w:eastAsia="ru-RU"/>
              </w:rPr>
            </w:pPr>
            <w:r w:rsidRPr="009227A0">
              <w:rPr>
                <w:rFonts w:ascii="Times New Roman" w:eastAsia="Times New Roman" w:hAnsi="Times New Roman" w:cs="Times New Roman"/>
                <w:sz w:val="12"/>
                <w:szCs w:val="12"/>
                <w:lang w:val="en-US" w:eastAsia="ru-RU"/>
              </w:rPr>
              <w:t>352</w:t>
            </w:r>
          </w:p>
        </w:tc>
        <w:tc>
          <w:tcPr>
            <w:tcW w:w="709"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Россия</w:t>
            </w:r>
          </w:p>
        </w:tc>
        <w:tc>
          <w:tcPr>
            <w:tcW w:w="5244" w:type="dxa"/>
            <w:tcBorders>
              <w:top w:val="single" w:sz="4" w:space="0" w:color="auto"/>
              <w:left w:val="single" w:sz="4" w:space="0" w:color="auto"/>
              <w:bottom w:val="single" w:sz="4" w:space="0" w:color="auto"/>
              <w:right w:val="single" w:sz="4" w:space="0" w:color="auto"/>
            </w:tcBorders>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 xml:space="preserve">Вид муки: </w:t>
            </w:r>
            <w:proofErr w:type="gramStart"/>
            <w:r w:rsidRPr="009227A0">
              <w:rPr>
                <w:rFonts w:ascii="Times New Roman" w:eastAsia="Times New Roman" w:hAnsi="Times New Roman" w:cs="Times New Roman"/>
                <w:sz w:val="12"/>
                <w:szCs w:val="12"/>
                <w:lang w:eastAsia="ru-RU"/>
              </w:rPr>
              <w:t>Хлебопекарная</w:t>
            </w:r>
            <w:proofErr w:type="gramEnd"/>
            <w:r w:rsidRPr="009227A0">
              <w:rPr>
                <w:rFonts w:ascii="Times New Roman" w:eastAsia="Times New Roman" w:hAnsi="Times New Roman" w:cs="Times New Roman"/>
                <w:sz w:val="12"/>
                <w:szCs w:val="12"/>
                <w:lang w:eastAsia="ru-RU"/>
              </w:rPr>
              <w:br/>
              <w:t>Сорт пшеничной хлебопекарной муки: Не ниже высшего</w:t>
            </w:r>
            <w:r w:rsidRPr="009227A0">
              <w:rPr>
                <w:rFonts w:ascii="Times New Roman" w:eastAsia="Times New Roman" w:hAnsi="Times New Roman" w:cs="Times New Roman"/>
                <w:sz w:val="12"/>
                <w:szCs w:val="12"/>
                <w:lang w:eastAsia="ru-RU"/>
              </w:rPr>
              <w:br/>
              <w:t>Вес: не более 2 КГ</w:t>
            </w:r>
            <w:r w:rsidRPr="009227A0">
              <w:rPr>
                <w:rFonts w:ascii="Times New Roman" w:eastAsia="Times New Roman" w:hAnsi="Times New Roman" w:cs="Times New Roman"/>
                <w:sz w:val="12"/>
                <w:szCs w:val="12"/>
                <w:lang w:eastAsia="ru-RU"/>
              </w:rPr>
              <w:br/>
              <w:t>Упаковка производителя: Наличие</w:t>
            </w:r>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26574-2017</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61,86</w:t>
            </w:r>
          </w:p>
        </w:tc>
        <w:tc>
          <w:tcPr>
            <w:tcW w:w="850" w:type="dxa"/>
            <w:tcBorders>
              <w:top w:val="single" w:sz="4" w:space="0" w:color="auto"/>
              <w:left w:val="single" w:sz="4" w:space="0" w:color="auto"/>
              <w:bottom w:val="single" w:sz="4" w:space="0" w:color="auto"/>
              <w:right w:val="single" w:sz="4" w:space="0" w:color="auto"/>
            </w:tcBorders>
            <w:vAlign w:val="center"/>
          </w:tcPr>
          <w:p w:rsidR="00715C22" w:rsidRPr="00EE7DCF"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21774,72</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Картофель продовольственный поздний (поступающий в продажу с 01 сентября)</w:t>
            </w:r>
          </w:p>
        </w:tc>
        <w:tc>
          <w:tcPr>
            <w:tcW w:w="634" w:type="dxa"/>
            <w:tcBorders>
              <w:top w:val="single" w:sz="4" w:space="0" w:color="auto"/>
              <w:left w:val="single" w:sz="4" w:space="0" w:color="auto"/>
              <w:bottom w:val="single" w:sz="4" w:space="0" w:color="auto"/>
              <w:right w:val="single" w:sz="4" w:space="0" w:color="auto"/>
            </w:tcBorders>
          </w:tcPr>
          <w:p w:rsidR="00715C22" w:rsidRPr="00780ABC" w:rsidRDefault="00715C22" w:rsidP="004A496F">
            <w:pPr>
              <w:rPr>
                <w:rFonts w:ascii="Times New Roman" w:hAnsi="Times New Roman" w:cs="Times New Roman"/>
                <w:sz w:val="16"/>
                <w:szCs w:val="16"/>
              </w:rPr>
            </w:pPr>
            <w:r w:rsidRPr="00780ABC">
              <w:rPr>
                <w:rFonts w:ascii="Times New Roman" w:eastAsia="Times New Roman" w:hAnsi="Times New Roman" w:cs="Times New Roman"/>
                <w:sz w:val="16"/>
                <w:szCs w:val="16"/>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val="en-US" w:eastAsia="ru-RU"/>
              </w:rPr>
            </w:pPr>
            <w:r w:rsidRPr="009227A0">
              <w:rPr>
                <w:rFonts w:ascii="Times New Roman" w:eastAsia="Times New Roman" w:hAnsi="Times New Roman" w:cs="Times New Roman"/>
                <w:sz w:val="12"/>
                <w:szCs w:val="12"/>
                <w:lang w:val="en-US" w:eastAsia="ru-RU"/>
              </w:rPr>
              <w:t>3540</w:t>
            </w:r>
          </w:p>
        </w:tc>
        <w:tc>
          <w:tcPr>
            <w:tcW w:w="709" w:type="dxa"/>
            <w:tcBorders>
              <w:top w:val="single" w:sz="4" w:space="0" w:color="auto"/>
              <w:left w:val="single" w:sz="4" w:space="0" w:color="auto"/>
              <w:bottom w:val="single" w:sz="4" w:space="0" w:color="auto"/>
              <w:right w:val="single" w:sz="4" w:space="0" w:color="auto"/>
            </w:tcBorders>
          </w:tcPr>
          <w:p w:rsidR="00715C22" w:rsidRDefault="00715C22">
            <w:r w:rsidRPr="004C1BE6">
              <w:rPr>
                <w:rFonts w:ascii="Times New Roman" w:eastAsiaTheme="minorEastAsia" w:hAnsi="Times New Roman" w:cs="Times New Roman"/>
                <w:sz w:val="16"/>
                <w:szCs w:val="16"/>
                <w:lang w:eastAsia="ru-RU"/>
              </w:rPr>
              <w:t>Россия</w:t>
            </w:r>
          </w:p>
        </w:tc>
        <w:tc>
          <w:tcPr>
            <w:tcW w:w="5244" w:type="dxa"/>
            <w:tcBorders>
              <w:top w:val="single" w:sz="4" w:space="0" w:color="auto"/>
              <w:left w:val="single" w:sz="4" w:space="0" w:color="auto"/>
              <w:bottom w:val="single" w:sz="4" w:space="0" w:color="auto"/>
              <w:right w:val="single" w:sz="4" w:space="0" w:color="auto"/>
            </w:tcBorders>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 xml:space="preserve">Картофель очищенный: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Вид картофеля по сроку созревания: Картофель продовольственный поздний</w:t>
            </w:r>
            <w:r w:rsidRPr="009227A0">
              <w:rPr>
                <w:rFonts w:ascii="Times New Roman" w:eastAsia="Times New Roman" w:hAnsi="Times New Roman" w:cs="Times New Roman"/>
                <w:sz w:val="12"/>
                <w:szCs w:val="12"/>
                <w:lang w:eastAsia="ru-RU"/>
              </w:rPr>
              <w:br/>
              <w:t xml:space="preserve">Картофель мытый: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7176-2017</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29,64</w:t>
            </w:r>
          </w:p>
        </w:tc>
        <w:tc>
          <w:tcPr>
            <w:tcW w:w="850" w:type="dxa"/>
            <w:tcBorders>
              <w:top w:val="single" w:sz="4" w:space="0" w:color="auto"/>
              <w:left w:val="single" w:sz="4" w:space="0" w:color="auto"/>
              <w:bottom w:val="single" w:sz="4" w:space="0" w:color="auto"/>
              <w:right w:val="single" w:sz="4" w:space="0" w:color="auto"/>
            </w:tcBorders>
            <w:vAlign w:val="center"/>
          </w:tcPr>
          <w:p w:rsidR="00715C22" w:rsidRPr="00EE7DCF"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104 925,60</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Картофель продовольственный ранний (поступающий в продажу сразу после сбора до 01 сентября)</w:t>
            </w:r>
          </w:p>
        </w:tc>
        <w:tc>
          <w:tcPr>
            <w:tcW w:w="634" w:type="dxa"/>
            <w:tcBorders>
              <w:top w:val="single" w:sz="4" w:space="0" w:color="auto"/>
              <w:left w:val="single" w:sz="4" w:space="0" w:color="auto"/>
              <w:bottom w:val="single" w:sz="4" w:space="0" w:color="auto"/>
              <w:right w:val="single" w:sz="4" w:space="0" w:color="auto"/>
            </w:tcBorders>
          </w:tcPr>
          <w:p w:rsidR="00715C22" w:rsidRPr="00780ABC" w:rsidRDefault="00715C22" w:rsidP="004A496F">
            <w:pPr>
              <w:rPr>
                <w:rFonts w:ascii="Times New Roman" w:hAnsi="Times New Roman" w:cs="Times New Roman"/>
                <w:sz w:val="16"/>
                <w:szCs w:val="16"/>
              </w:rPr>
            </w:pPr>
            <w:r w:rsidRPr="00780ABC">
              <w:rPr>
                <w:rFonts w:ascii="Times New Roman" w:eastAsia="Times New Roman" w:hAnsi="Times New Roman" w:cs="Times New Roman"/>
                <w:sz w:val="16"/>
                <w:szCs w:val="16"/>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200</w:t>
            </w:r>
          </w:p>
        </w:tc>
        <w:tc>
          <w:tcPr>
            <w:tcW w:w="709" w:type="dxa"/>
            <w:tcBorders>
              <w:top w:val="single" w:sz="4" w:space="0" w:color="auto"/>
              <w:left w:val="single" w:sz="4" w:space="0" w:color="auto"/>
              <w:bottom w:val="single" w:sz="4" w:space="0" w:color="auto"/>
              <w:right w:val="single" w:sz="4" w:space="0" w:color="auto"/>
            </w:tcBorders>
          </w:tcPr>
          <w:p w:rsidR="00715C22" w:rsidRDefault="00715C22">
            <w:r w:rsidRPr="004C1BE6">
              <w:rPr>
                <w:rFonts w:ascii="Times New Roman" w:eastAsiaTheme="minorEastAsia" w:hAnsi="Times New Roman" w:cs="Times New Roman"/>
                <w:sz w:val="16"/>
                <w:szCs w:val="16"/>
                <w:lang w:eastAsia="ru-RU"/>
              </w:rPr>
              <w:t>Россия</w:t>
            </w:r>
          </w:p>
        </w:tc>
        <w:tc>
          <w:tcPr>
            <w:tcW w:w="5244" w:type="dxa"/>
            <w:tcBorders>
              <w:top w:val="single" w:sz="4" w:space="0" w:color="auto"/>
              <w:left w:val="single" w:sz="4" w:space="0" w:color="auto"/>
              <w:bottom w:val="single" w:sz="4" w:space="0" w:color="auto"/>
              <w:right w:val="single" w:sz="4" w:space="0" w:color="auto"/>
            </w:tcBorders>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 xml:space="preserve">Картофель очищенный: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Вид картофеля по сроку созревания: Картофель продовольственный ранний</w:t>
            </w:r>
            <w:r w:rsidRPr="009227A0">
              <w:rPr>
                <w:rFonts w:ascii="Times New Roman" w:eastAsia="Times New Roman" w:hAnsi="Times New Roman" w:cs="Times New Roman"/>
                <w:sz w:val="12"/>
                <w:szCs w:val="12"/>
                <w:lang w:eastAsia="ru-RU"/>
              </w:rPr>
              <w:br/>
              <w:t xml:space="preserve">Картофель мытый: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7176-2017</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65,65</w:t>
            </w:r>
          </w:p>
        </w:tc>
        <w:tc>
          <w:tcPr>
            <w:tcW w:w="850"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13 130,00</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4.</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Морковь столовая свежая</w:t>
            </w:r>
          </w:p>
        </w:tc>
        <w:tc>
          <w:tcPr>
            <w:tcW w:w="634" w:type="dxa"/>
            <w:tcBorders>
              <w:top w:val="single" w:sz="4" w:space="0" w:color="auto"/>
              <w:left w:val="single" w:sz="4" w:space="0" w:color="auto"/>
              <w:bottom w:val="single" w:sz="4" w:space="0" w:color="auto"/>
              <w:right w:val="single" w:sz="4" w:space="0" w:color="auto"/>
            </w:tcBorders>
          </w:tcPr>
          <w:p w:rsidR="00715C22" w:rsidRDefault="00715C22" w:rsidP="004A496F">
            <w:r w:rsidRPr="003E2F9E">
              <w:rPr>
                <w:rFonts w:ascii="Times New Roman" w:eastAsia="Times New Roman" w:hAnsi="Times New Roman" w:cs="Times New Roman"/>
                <w:sz w:val="16"/>
                <w:szCs w:val="16"/>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val="en-US" w:eastAsia="ru-RU"/>
              </w:rPr>
            </w:pPr>
            <w:r w:rsidRPr="009227A0">
              <w:rPr>
                <w:rFonts w:ascii="Times New Roman" w:eastAsia="Times New Roman" w:hAnsi="Times New Roman" w:cs="Times New Roman"/>
                <w:sz w:val="12"/>
                <w:szCs w:val="12"/>
                <w:lang w:val="en-US" w:eastAsia="ru-RU"/>
              </w:rPr>
              <w:t>1020</w:t>
            </w:r>
          </w:p>
        </w:tc>
        <w:tc>
          <w:tcPr>
            <w:tcW w:w="709" w:type="dxa"/>
            <w:tcBorders>
              <w:top w:val="single" w:sz="4" w:space="0" w:color="auto"/>
              <w:left w:val="single" w:sz="4" w:space="0" w:color="auto"/>
              <w:bottom w:val="single" w:sz="4" w:space="0" w:color="auto"/>
              <w:right w:val="single" w:sz="4" w:space="0" w:color="auto"/>
            </w:tcBorders>
          </w:tcPr>
          <w:p w:rsidR="00715C22" w:rsidRDefault="00715C22">
            <w:r w:rsidRPr="004C1BE6">
              <w:rPr>
                <w:rFonts w:ascii="Times New Roman" w:eastAsiaTheme="minorEastAsia" w:hAnsi="Times New Roman" w:cs="Times New Roman"/>
                <w:sz w:val="16"/>
                <w:szCs w:val="16"/>
                <w:lang w:eastAsia="ru-RU"/>
              </w:rPr>
              <w:t>Россия</w:t>
            </w:r>
          </w:p>
        </w:tc>
        <w:tc>
          <w:tcPr>
            <w:tcW w:w="5244" w:type="dxa"/>
            <w:tcBorders>
              <w:top w:val="single" w:sz="4" w:space="0" w:color="auto"/>
              <w:left w:val="single" w:sz="4" w:space="0" w:color="auto"/>
              <w:bottom w:val="single" w:sz="4" w:space="0" w:color="auto"/>
              <w:right w:val="single" w:sz="4" w:space="0" w:color="auto"/>
            </w:tcBorders>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 xml:space="preserve">Морковь очищенная: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Товарный сорт: Не ниже высшего</w:t>
            </w:r>
            <w:r w:rsidRPr="009227A0">
              <w:rPr>
                <w:rFonts w:ascii="Times New Roman" w:eastAsia="Times New Roman" w:hAnsi="Times New Roman" w:cs="Times New Roman"/>
                <w:sz w:val="12"/>
                <w:szCs w:val="12"/>
                <w:lang w:eastAsia="ru-RU"/>
              </w:rPr>
              <w:br/>
              <w:t>Вид: Свежая</w:t>
            </w:r>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32284-2013</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54,25</w:t>
            </w:r>
          </w:p>
        </w:tc>
        <w:tc>
          <w:tcPr>
            <w:tcW w:w="850" w:type="dxa"/>
            <w:tcBorders>
              <w:top w:val="single" w:sz="4" w:space="0" w:color="auto"/>
              <w:left w:val="single" w:sz="4" w:space="0" w:color="auto"/>
              <w:bottom w:val="single" w:sz="4" w:space="0" w:color="auto"/>
              <w:right w:val="single" w:sz="4" w:space="0" w:color="auto"/>
            </w:tcBorders>
            <w:vAlign w:val="center"/>
          </w:tcPr>
          <w:p w:rsidR="00715C22" w:rsidRPr="00EE7DCF"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55335,00</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Свекла столовая свежая</w:t>
            </w:r>
          </w:p>
        </w:tc>
        <w:tc>
          <w:tcPr>
            <w:tcW w:w="634" w:type="dxa"/>
            <w:tcBorders>
              <w:top w:val="single" w:sz="4" w:space="0" w:color="auto"/>
              <w:left w:val="single" w:sz="4" w:space="0" w:color="auto"/>
              <w:bottom w:val="single" w:sz="4" w:space="0" w:color="auto"/>
              <w:right w:val="single" w:sz="4" w:space="0" w:color="auto"/>
            </w:tcBorders>
          </w:tcPr>
          <w:p w:rsidR="00715C22" w:rsidRDefault="00715C22" w:rsidP="004A496F">
            <w:r w:rsidRPr="003E2F9E">
              <w:rPr>
                <w:rFonts w:ascii="Times New Roman" w:eastAsia="Times New Roman" w:hAnsi="Times New Roman" w:cs="Times New Roman"/>
                <w:sz w:val="16"/>
                <w:szCs w:val="16"/>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val="en-US" w:eastAsia="ru-RU"/>
              </w:rPr>
            </w:pPr>
            <w:r w:rsidRPr="009227A0">
              <w:rPr>
                <w:rFonts w:ascii="Times New Roman" w:eastAsia="Times New Roman" w:hAnsi="Times New Roman" w:cs="Times New Roman"/>
                <w:sz w:val="12"/>
                <w:szCs w:val="12"/>
                <w:lang w:val="en-US" w:eastAsia="ru-RU"/>
              </w:rPr>
              <w:t>310</w:t>
            </w:r>
          </w:p>
        </w:tc>
        <w:tc>
          <w:tcPr>
            <w:tcW w:w="709" w:type="dxa"/>
            <w:tcBorders>
              <w:top w:val="single" w:sz="4" w:space="0" w:color="auto"/>
              <w:left w:val="single" w:sz="4" w:space="0" w:color="auto"/>
              <w:bottom w:val="single" w:sz="4" w:space="0" w:color="auto"/>
              <w:right w:val="single" w:sz="4" w:space="0" w:color="auto"/>
            </w:tcBorders>
          </w:tcPr>
          <w:p w:rsidR="00715C22" w:rsidRDefault="00715C22">
            <w:r w:rsidRPr="004C1BE6">
              <w:rPr>
                <w:rFonts w:ascii="Times New Roman" w:eastAsiaTheme="minorEastAsia" w:hAnsi="Times New Roman" w:cs="Times New Roman"/>
                <w:sz w:val="16"/>
                <w:szCs w:val="16"/>
                <w:lang w:eastAsia="ru-RU"/>
              </w:rPr>
              <w:t>Россия</w:t>
            </w:r>
          </w:p>
        </w:tc>
        <w:tc>
          <w:tcPr>
            <w:tcW w:w="5244" w:type="dxa"/>
            <w:tcBorders>
              <w:top w:val="single" w:sz="4" w:space="0" w:color="auto"/>
              <w:left w:val="single" w:sz="4" w:space="0" w:color="auto"/>
              <w:bottom w:val="single" w:sz="4" w:space="0" w:color="auto"/>
              <w:right w:val="single" w:sz="4" w:space="0" w:color="auto"/>
            </w:tcBorders>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 xml:space="preserve">Свекла очищенная: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Товарный сорт: Не ниже высшего</w:t>
            </w:r>
            <w:r w:rsidRPr="009227A0">
              <w:rPr>
                <w:rFonts w:ascii="Times New Roman" w:eastAsia="Times New Roman" w:hAnsi="Times New Roman" w:cs="Times New Roman"/>
                <w:sz w:val="12"/>
                <w:szCs w:val="12"/>
                <w:lang w:eastAsia="ru-RU"/>
              </w:rPr>
              <w:br/>
              <w:t>Вид: Свежая</w:t>
            </w:r>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32285-2013</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39,15</w:t>
            </w:r>
          </w:p>
        </w:tc>
        <w:tc>
          <w:tcPr>
            <w:tcW w:w="850" w:type="dxa"/>
            <w:tcBorders>
              <w:top w:val="single" w:sz="4" w:space="0" w:color="auto"/>
              <w:left w:val="single" w:sz="4" w:space="0" w:color="auto"/>
              <w:bottom w:val="single" w:sz="4" w:space="0" w:color="auto"/>
              <w:right w:val="single" w:sz="4" w:space="0" w:color="auto"/>
            </w:tcBorders>
            <w:vAlign w:val="center"/>
          </w:tcPr>
          <w:p w:rsidR="00715C22" w:rsidRPr="00EE7DCF"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12136,50</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Капуста белокочанная свежая</w:t>
            </w:r>
          </w:p>
        </w:tc>
        <w:tc>
          <w:tcPr>
            <w:tcW w:w="634" w:type="dxa"/>
            <w:tcBorders>
              <w:top w:val="single" w:sz="4" w:space="0" w:color="auto"/>
              <w:left w:val="single" w:sz="4" w:space="0" w:color="auto"/>
              <w:bottom w:val="single" w:sz="4" w:space="0" w:color="auto"/>
              <w:right w:val="single" w:sz="4" w:space="0" w:color="auto"/>
            </w:tcBorders>
          </w:tcPr>
          <w:p w:rsidR="00715C22" w:rsidRDefault="00715C22" w:rsidP="004A496F">
            <w:r w:rsidRPr="003E2F9E">
              <w:rPr>
                <w:rFonts w:ascii="Times New Roman" w:eastAsia="Times New Roman" w:hAnsi="Times New Roman" w:cs="Times New Roman"/>
                <w:sz w:val="16"/>
                <w:szCs w:val="16"/>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val="en-US" w:eastAsia="ru-RU"/>
              </w:rPr>
            </w:pPr>
            <w:r w:rsidRPr="009227A0">
              <w:rPr>
                <w:rFonts w:ascii="Times New Roman" w:eastAsia="Times New Roman" w:hAnsi="Times New Roman" w:cs="Times New Roman"/>
                <w:sz w:val="12"/>
                <w:szCs w:val="12"/>
                <w:lang w:val="en-US" w:eastAsia="ru-RU"/>
              </w:rPr>
              <w:t>980</w:t>
            </w:r>
          </w:p>
        </w:tc>
        <w:tc>
          <w:tcPr>
            <w:tcW w:w="709" w:type="dxa"/>
            <w:tcBorders>
              <w:top w:val="single" w:sz="4" w:space="0" w:color="auto"/>
              <w:left w:val="single" w:sz="4" w:space="0" w:color="auto"/>
              <w:bottom w:val="single" w:sz="4" w:space="0" w:color="auto"/>
              <w:right w:val="single" w:sz="4" w:space="0" w:color="auto"/>
            </w:tcBorders>
          </w:tcPr>
          <w:p w:rsidR="00715C22" w:rsidRDefault="00715C22">
            <w:r w:rsidRPr="004C1BE6">
              <w:rPr>
                <w:rFonts w:ascii="Times New Roman" w:eastAsiaTheme="minorEastAsia" w:hAnsi="Times New Roman" w:cs="Times New Roman"/>
                <w:sz w:val="16"/>
                <w:szCs w:val="16"/>
                <w:lang w:eastAsia="ru-RU"/>
              </w:rPr>
              <w:t>Россия</w:t>
            </w:r>
          </w:p>
        </w:tc>
        <w:tc>
          <w:tcPr>
            <w:tcW w:w="5244" w:type="dxa"/>
            <w:tcBorders>
              <w:top w:val="single" w:sz="4" w:space="0" w:color="auto"/>
              <w:left w:val="single" w:sz="4" w:space="0" w:color="auto"/>
              <w:bottom w:val="single" w:sz="4" w:space="0" w:color="auto"/>
              <w:right w:val="single" w:sz="4" w:space="0" w:color="auto"/>
            </w:tcBorders>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 xml:space="preserve">Капуста очищенная: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 xml:space="preserve">Вид капусты по сроку созревания: </w:t>
            </w:r>
            <w:proofErr w:type="gramStart"/>
            <w:r w:rsidRPr="009227A0">
              <w:rPr>
                <w:rFonts w:ascii="Times New Roman" w:eastAsia="Times New Roman" w:hAnsi="Times New Roman" w:cs="Times New Roman"/>
                <w:sz w:val="12"/>
                <w:szCs w:val="12"/>
                <w:lang w:eastAsia="ru-RU"/>
              </w:rPr>
              <w:t>Среднеспелая</w:t>
            </w:r>
            <w:proofErr w:type="gramEnd"/>
            <w:r w:rsidRPr="009227A0">
              <w:rPr>
                <w:rFonts w:ascii="Times New Roman" w:eastAsia="Times New Roman" w:hAnsi="Times New Roman" w:cs="Times New Roman"/>
                <w:sz w:val="12"/>
                <w:szCs w:val="12"/>
                <w:lang w:eastAsia="ru-RU"/>
              </w:rPr>
              <w:t>; Позднеспелая; Среднепоздняя</w:t>
            </w:r>
            <w:r w:rsidRPr="009227A0">
              <w:rPr>
                <w:rFonts w:ascii="Times New Roman" w:eastAsia="Times New Roman" w:hAnsi="Times New Roman" w:cs="Times New Roman"/>
                <w:sz w:val="12"/>
                <w:szCs w:val="12"/>
                <w:lang w:eastAsia="ru-RU"/>
              </w:rPr>
              <w:br/>
              <w:t>Товарный класс: Первый</w:t>
            </w:r>
            <w:r w:rsidRPr="009227A0">
              <w:rPr>
                <w:rFonts w:ascii="Times New Roman" w:eastAsia="Times New Roman" w:hAnsi="Times New Roman" w:cs="Times New Roman"/>
                <w:sz w:val="12"/>
                <w:szCs w:val="12"/>
                <w:lang w:eastAsia="ru-RU"/>
              </w:rPr>
              <w:br/>
              <w:t>Вид: Свежая</w:t>
            </w:r>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51809-2001</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34,96</w:t>
            </w:r>
          </w:p>
        </w:tc>
        <w:tc>
          <w:tcPr>
            <w:tcW w:w="850" w:type="dxa"/>
            <w:tcBorders>
              <w:top w:val="single" w:sz="4" w:space="0" w:color="auto"/>
              <w:left w:val="single" w:sz="4" w:space="0" w:color="auto"/>
              <w:bottom w:val="single" w:sz="4" w:space="0" w:color="auto"/>
              <w:right w:val="single" w:sz="4" w:space="0" w:color="auto"/>
            </w:tcBorders>
            <w:vAlign w:val="center"/>
          </w:tcPr>
          <w:p w:rsidR="00715C22" w:rsidRPr="00EE7DCF"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34260,80</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Лук репчатый свежий</w:t>
            </w:r>
          </w:p>
        </w:tc>
        <w:tc>
          <w:tcPr>
            <w:tcW w:w="634" w:type="dxa"/>
            <w:tcBorders>
              <w:top w:val="single" w:sz="4" w:space="0" w:color="auto"/>
              <w:left w:val="single" w:sz="4" w:space="0" w:color="auto"/>
              <w:bottom w:val="single" w:sz="4" w:space="0" w:color="auto"/>
              <w:right w:val="single" w:sz="4" w:space="0" w:color="auto"/>
            </w:tcBorders>
          </w:tcPr>
          <w:p w:rsidR="00715C22" w:rsidRDefault="00715C22" w:rsidP="004A496F">
            <w:r w:rsidRPr="003E2F9E">
              <w:rPr>
                <w:rFonts w:ascii="Times New Roman" w:eastAsia="Times New Roman" w:hAnsi="Times New Roman" w:cs="Times New Roman"/>
                <w:sz w:val="16"/>
                <w:szCs w:val="16"/>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val="en-US" w:eastAsia="ru-RU"/>
              </w:rPr>
            </w:pPr>
            <w:r w:rsidRPr="009227A0">
              <w:rPr>
                <w:rFonts w:ascii="Times New Roman" w:eastAsia="Times New Roman" w:hAnsi="Times New Roman" w:cs="Times New Roman"/>
                <w:sz w:val="12"/>
                <w:szCs w:val="12"/>
                <w:lang w:val="en-US" w:eastAsia="ru-RU"/>
              </w:rPr>
              <w:t>600</w:t>
            </w:r>
          </w:p>
        </w:tc>
        <w:tc>
          <w:tcPr>
            <w:tcW w:w="709" w:type="dxa"/>
            <w:tcBorders>
              <w:top w:val="single" w:sz="4" w:space="0" w:color="auto"/>
              <w:left w:val="single" w:sz="4" w:space="0" w:color="auto"/>
              <w:bottom w:val="single" w:sz="4" w:space="0" w:color="auto"/>
              <w:right w:val="single" w:sz="4" w:space="0" w:color="auto"/>
            </w:tcBorders>
          </w:tcPr>
          <w:p w:rsidR="00715C22" w:rsidRDefault="00715C22">
            <w:r w:rsidRPr="004C1BE6">
              <w:rPr>
                <w:rFonts w:ascii="Times New Roman" w:eastAsiaTheme="minorEastAsia" w:hAnsi="Times New Roman" w:cs="Times New Roman"/>
                <w:sz w:val="16"/>
                <w:szCs w:val="16"/>
                <w:lang w:eastAsia="ru-RU"/>
              </w:rPr>
              <w:t>Россия</w:t>
            </w:r>
          </w:p>
        </w:tc>
        <w:tc>
          <w:tcPr>
            <w:tcW w:w="5244" w:type="dxa"/>
            <w:tcBorders>
              <w:top w:val="single" w:sz="4" w:space="0" w:color="auto"/>
              <w:left w:val="single" w:sz="4" w:space="0" w:color="auto"/>
              <w:bottom w:val="single" w:sz="4" w:space="0" w:color="auto"/>
              <w:right w:val="single" w:sz="4" w:space="0" w:color="auto"/>
            </w:tcBorders>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 xml:space="preserve">Лук очищенный: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Товарный сорт: Первый</w:t>
            </w:r>
            <w:r w:rsidRPr="009227A0">
              <w:rPr>
                <w:rFonts w:ascii="Times New Roman" w:eastAsia="Times New Roman" w:hAnsi="Times New Roman" w:cs="Times New Roman"/>
                <w:sz w:val="12"/>
                <w:szCs w:val="12"/>
                <w:lang w:eastAsia="ru-RU"/>
              </w:rPr>
              <w:br/>
              <w:t>Цвет лука: Красный; Желтый; Белый</w:t>
            </w:r>
            <w:r w:rsidRPr="009227A0">
              <w:rPr>
                <w:rFonts w:ascii="Times New Roman" w:eastAsia="Times New Roman" w:hAnsi="Times New Roman" w:cs="Times New Roman"/>
                <w:sz w:val="12"/>
                <w:szCs w:val="12"/>
                <w:lang w:eastAsia="ru-RU"/>
              </w:rPr>
              <w:br/>
              <w:t xml:space="preserve">Вид: </w:t>
            </w:r>
            <w:proofErr w:type="gramStart"/>
            <w:r w:rsidRPr="009227A0">
              <w:rPr>
                <w:rFonts w:ascii="Times New Roman" w:eastAsia="Times New Roman" w:hAnsi="Times New Roman" w:cs="Times New Roman"/>
                <w:sz w:val="12"/>
                <w:szCs w:val="12"/>
                <w:lang w:eastAsia="ru-RU"/>
              </w:rPr>
              <w:t>Свежий</w:t>
            </w:r>
            <w:proofErr w:type="gramEnd"/>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w:t>
            </w:r>
            <w:r w:rsidRPr="009227A0">
              <w:rPr>
                <w:rFonts w:ascii="Times New Roman" w:eastAsia="Times New Roman" w:hAnsi="Times New Roman" w:cs="Times New Roman"/>
                <w:sz w:val="12"/>
                <w:szCs w:val="12"/>
                <w:lang w:eastAsia="ru-RU"/>
              </w:rPr>
              <w:lastRenderedPageBreak/>
              <w:t xml:space="preserve">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34306-2017</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lastRenderedPageBreak/>
              <w:t>37,82</w:t>
            </w:r>
          </w:p>
        </w:tc>
        <w:tc>
          <w:tcPr>
            <w:tcW w:w="850" w:type="dxa"/>
            <w:tcBorders>
              <w:top w:val="single" w:sz="4" w:space="0" w:color="auto"/>
              <w:left w:val="single" w:sz="4" w:space="0" w:color="auto"/>
              <w:bottom w:val="single" w:sz="4" w:space="0" w:color="auto"/>
              <w:right w:val="single" w:sz="4" w:space="0" w:color="auto"/>
            </w:tcBorders>
            <w:vAlign w:val="center"/>
          </w:tcPr>
          <w:p w:rsidR="00715C22" w:rsidRPr="00EE7DCF"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22692,00</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lastRenderedPageBreak/>
              <w:t>8.</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 xml:space="preserve">Репа столовая свежая </w:t>
            </w:r>
          </w:p>
        </w:tc>
        <w:tc>
          <w:tcPr>
            <w:tcW w:w="634" w:type="dxa"/>
            <w:tcBorders>
              <w:top w:val="single" w:sz="4" w:space="0" w:color="auto"/>
              <w:left w:val="single" w:sz="4" w:space="0" w:color="auto"/>
              <w:bottom w:val="single" w:sz="4" w:space="0" w:color="auto"/>
              <w:right w:val="single" w:sz="4" w:space="0" w:color="auto"/>
            </w:tcBorders>
          </w:tcPr>
          <w:p w:rsidR="00715C22" w:rsidRDefault="00715C22" w:rsidP="004A496F">
            <w:r w:rsidRPr="007621BF">
              <w:rPr>
                <w:rFonts w:ascii="Times New Roman" w:eastAsia="Times New Roman" w:hAnsi="Times New Roman" w:cs="Times New Roman"/>
                <w:sz w:val="16"/>
                <w:szCs w:val="16"/>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10</w:t>
            </w:r>
          </w:p>
        </w:tc>
        <w:tc>
          <w:tcPr>
            <w:tcW w:w="709" w:type="dxa"/>
            <w:tcBorders>
              <w:top w:val="single" w:sz="4" w:space="0" w:color="auto"/>
              <w:left w:val="single" w:sz="4" w:space="0" w:color="auto"/>
              <w:bottom w:val="single" w:sz="4" w:space="0" w:color="auto"/>
              <w:right w:val="single" w:sz="4" w:space="0" w:color="auto"/>
            </w:tcBorders>
          </w:tcPr>
          <w:p w:rsidR="00715C22" w:rsidRDefault="00715C22">
            <w:r w:rsidRPr="004C1BE6">
              <w:rPr>
                <w:rFonts w:ascii="Times New Roman" w:eastAsiaTheme="minorEastAsia" w:hAnsi="Times New Roman" w:cs="Times New Roman"/>
                <w:sz w:val="16"/>
                <w:szCs w:val="16"/>
                <w:lang w:eastAsia="ru-RU"/>
              </w:rPr>
              <w:t>Россия</w:t>
            </w:r>
          </w:p>
        </w:tc>
        <w:tc>
          <w:tcPr>
            <w:tcW w:w="5244" w:type="dxa"/>
            <w:tcBorders>
              <w:top w:val="single" w:sz="4" w:space="0" w:color="auto"/>
              <w:left w:val="single" w:sz="4" w:space="0" w:color="auto"/>
              <w:bottom w:val="single" w:sz="4" w:space="0" w:color="auto"/>
              <w:right w:val="single" w:sz="4" w:space="0" w:color="auto"/>
            </w:tcBorders>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Вид: Свежая</w:t>
            </w:r>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32791-2014;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РСТ РСФСР 743-88</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97,49</w:t>
            </w:r>
          </w:p>
        </w:tc>
        <w:tc>
          <w:tcPr>
            <w:tcW w:w="850"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974,90</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9.</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Лук зелёный свежий</w:t>
            </w:r>
          </w:p>
        </w:tc>
        <w:tc>
          <w:tcPr>
            <w:tcW w:w="634" w:type="dxa"/>
            <w:tcBorders>
              <w:top w:val="single" w:sz="4" w:space="0" w:color="auto"/>
              <w:left w:val="single" w:sz="4" w:space="0" w:color="auto"/>
              <w:bottom w:val="single" w:sz="4" w:space="0" w:color="auto"/>
              <w:right w:val="single" w:sz="4" w:space="0" w:color="auto"/>
            </w:tcBorders>
          </w:tcPr>
          <w:p w:rsidR="00715C22" w:rsidRDefault="00715C22" w:rsidP="004A496F">
            <w:r w:rsidRPr="007621BF">
              <w:rPr>
                <w:rFonts w:ascii="Times New Roman" w:eastAsia="Times New Roman" w:hAnsi="Times New Roman" w:cs="Times New Roman"/>
                <w:sz w:val="16"/>
                <w:szCs w:val="16"/>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val="en-US" w:eastAsia="ru-RU"/>
              </w:rPr>
            </w:pPr>
            <w:r w:rsidRPr="009227A0">
              <w:rPr>
                <w:rFonts w:ascii="Times New Roman" w:eastAsia="Times New Roman" w:hAnsi="Times New Roman" w:cs="Times New Roman"/>
                <w:sz w:val="12"/>
                <w:szCs w:val="12"/>
                <w:lang w:val="en-US" w:eastAsia="ru-RU"/>
              </w:rPr>
              <w:t>4.5</w:t>
            </w:r>
          </w:p>
        </w:tc>
        <w:tc>
          <w:tcPr>
            <w:tcW w:w="709" w:type="dxa"/>
            <w:tcBorders>
              <w:top w:val="single" w:sz="4" w:space="0" w:color="auto"/>
              <w:left w:val="single" w:sz="4" w:space="0" w:color="auto"/>
              <w:bottom w:val="single" w:sz="4" w:space="0" w:color="auto"/>
              <w:right w:val="single" w:sz="4" w:space="0" w:color="auto"/>
            </w:tcBorders>
          </w:tcPr>
          <w:p w:rsidR="00715C22" w:rsidRDefault="00715C22">
            <w:r w:rsidRPr="004C1BE6">
              <w:rPr>
                <w:rFonts w:ascii="Times New Roman" w:eastAsiaTheme="minorEastAsia" w:hAnsi="Times New Roman" w:cs="Times New Roman"/>
                <w:sz w:val="16"/>
                <w:szCs w:val="16"/>
                <w:lang w:eastAsia="ru-RU"/>
              </w:rPr>
              <w:t>Россия</w:t>
            </w:r>
          </w:p>
        </w:tc>
        <w:tc>
          <w:tcPr>
            <w:tcW w:w="5244" w:type="dxa"/>
            <w:tcBorders>
              <w:top w:val="single" w:sz="4" w:space="0" w:color="auto"/>
              <w:left w:val="single" w:sz="4" w:space="0" w:color="auto"/>
              <w:bottom w:val="single" w:sz="4" w:space="0" w:color="auto"/>
              <w:right w:val="single" w:sz="4" w:space="0" w:color="auto"/>
            </w:tcBorders>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Товарный сорт: Первый</w:t>
            </w:r>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34214-2017</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555,79</w:t>
            </w:r>
          </w:p>
        </w:tc>
        <w:tc>
          <w:tcPr>
            <w:tcW w:w="850" w:type="dxa"/>
            <w:tcBorders>
              <w:top w:val="single" w:sz="4" w:space="0" w:color="auto"/>
              <w:left w:val="single" w:sz="4" w:space="0" w:color="auto"/>
              <w:bottom w:val="single" w:sz="4" w:space="0" w:color="auto"/>
              <w:right w:val="single" w:sz="4" w:space="0" w:color="auto"/>
            </w:tcBorders>
            <w:vAlign w:val="center"/>
          </w:tcPr>
          <w:p w:rsidR="00715C22" w:rsidRPr="004601DD" w:rsidRDefault="00715C22" w:rsidP="004601DD">
            <w:pPr>
              <w:jc w:val="center"/>
              <w:rPr>
                <w:rFonts w:ascii="Times New Roman" w:hAnsi="Times New Roman" w:cs="Times New Roman"/>
                <w:color w:val="000000"/>
                <w:sz w:val="16"/>
                <w:szCs w:val="16"/>
                <w:lang w:val="en-US"/>
              </w:rPr>
            </w:pPr>
            <w:r w:rsidRPr="000E1C8D">
              <w:rPr>
                <w:rFonts w:ascii="Times New Roman" w:hAnsi="Times New Roman" w:cs="Times New Roman"/>
                <w:color w:val="000000"/>
                <w:sz w:val="16"/>
                <w:szCs w:val="16"/>
              </w:rPr>
              <w:t>2501,0</w:t>
            </w:r>
            <w:r w:rsidR="004601DD" w:rsidRPr="000E1C8D">
              <w:rPr>
                <w:rFonts w:ascii="Times New Roman" w:hAnsi="Times New Roman" w:cs="Times New Roman"/>
                <w:color w:val="000000"/>
                <w:sz w:val="16"/>
                <w:szCs w:val="16"/>
                <w:lang w:val="en-US"/>
              </w:rPr>
              <w:t>6</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Чеснок свежий</w:t>
            </w:r>
          </w:p>
        </w:tc>
        <w:tc>
          <w:tcPr>
            <w:tcW w:w="634" w:type="dxa"/>
            <w:tcBorders>
              <w:top w:val="single" w:sz="4" w:space="0" w:color="auto"/>
              <w:left w:val="single" w:sz="4" w:space="0" w:color="auto"/>
              <w:bottom w:val="single" w:sz="4" w:space="0" w:color="auto"/>
              <w:right w:val="single" w:sz="4" w:space="0" w:color="auto"/>
            </w:tcBorders>
          </w:tcPr>
          <w:p w:rsidR="00715C22" w:rsidRDefault="00715C22" w:rsidP="004A496F">
            <w:r w:rsidRPr="007621BF">
              <w:rPr>
                <w:rFonts w:ascii="Times New Roman" w:eastAsia="Times New Roman" w:hAnsi="Times New Roman" w:cs="Times New Roman"/>
                <w:sz w:val="16"/>
                <w:szCs w:val="16"/>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5</w:t>
            </w:r>
          </w:p>
        </w:tc>
        <w:tc>
          <w:tcPr>
            <w:tcW w:w="709" w:type="dxa"/>
            <w:tcBorders>
              <w:top w:val="single" w:sz="4" w:space="0" w:color="auto"/>
              <w:left w:val="single" w:sz="4" w:space="0" w:color="auto"/>
              <w:bottom w:val="single" w:sz="4" w:space="0" w:color="auto"/>
              <w:right w:val="single" w:sz="4" w:space="0" w:color="auto"/>
            </w:tcBorders>
          </w:tcPr>
          <w:p w:rsidR="00715C22" w:rsidRDefault="00715C22">
            <w:r w:rsidRPr="004C1BE6">
              <w:rPr>
                <w:rFonts w:ascii="Times New Roman" w:eastAsiaTheme="minorEastAsia" w:hAnsi="Times New Roman" w:cs="Times New Roman"/>
                <w:sz w:val="16"/>
                <w:szCs w:val="16"/>
                <w:lang w:eastAsia="ru-RU"/>
              </w:rPr>
              <w:t>Россия</w:t>
            </w:r>
          </w:p>
        </w:tc>
        <w:tc>
          <w:tcPr>
            <w:tcW w:w="5244"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 xml:space="preserve">Вид чеснока по технологической подготовке: </w:t>
            </w:r>
            <w:proofErr w:type="spellStart"/>
            <w:r w:rsidRPr="009227A0">
              <w:rPr>
                <w:rFonts w:ascii="Times New Roman" w:eastAsia="Times New Roman" w:hAnsi="Times New Roman" w:cs="Times New Roman"/>
                <w:sz w:val="12"/>
                <w:szCs w:val="12"/>
                <w:lang w:eastAsia="ru-RU"/>
              </w:rPr>
              <w:t>Неподсушенный</w:t>
            </w:r>
            <w:proofErr w:type="spellEnd"/>
            <w:r w:rsidRPr="009227A0">
              <w:rPr>
                <w:rFonts w:ascii="Times New Roman" w:eastAsia="Times New Roman" w:hAnsi="Times New Roman" w:cs="Times New Roman"/>
                <w:sz w:val="12"/>
                <w:szCs w:val="12"/>
                <w:lang w:eastAsia="ru-RU"/>
              </w:rPr>
              <w:br/>
              <w:t xml:space="preserve">Товарный сорт: </w:t>
            </w:r>
            <w:proofErr w:type="gramStart"/>
            <w:r w:rsidRPr="009227A0">
              <w:rPr>
                <w:rFonts w:ascii="Times New Roman" w:eastAsia="Times New Roman" w:hAnsi="Times New Roman" w:cs="Times New Roman"/>
                <w:sz w:val="12"/>
                <w:szCs w:val="12"/>
                <w:lang w:eastAsia="ru-RU"/>
              </w:rPr>
              <w:t>Высший</w:t>
            </w:r>
            <w:proofErr w:type="gramEnd"/>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55909-2013</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288,03</w:t>
            </w:r>
          </w:p>
        </w:tc>
        <w:tc>
          <w:tcPr>
            <w:tcW w:w="850"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1440,15</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11.</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Кабачки свежие</w:t>
            </w:r>
          </w:p>
        </w:tc>
        <w:tc>
          <w:tcPr>
            <w:tcW w:w="634" w:type="dxa"/>
            <w:tcBorders>
              <w:top w:val="single" w:sz="4" w:space="0" w:color="auto"/>
              <w:left w:val="single" w:sz="4" w:space="0" w:color="auto"/>
              <w:bottom w:val="single" w:sz="4" w:space="0" w:color="auto"/>
              <w:right w:val="single" w:sz="4" w:space="0" w:color="auto"/>
            </w:tcBorders>
          </w:tcPr>
          <w:p w:rsidR="00715C22" w:rsidRDefault="00715C22" w:rsidP="004A496F">
            <w:r w:rsidRPr="007621BF">
              <w:rPr>
                <w:rFonts w:ascii="Times New Roman" w:eastAsia="Times New Roman" w:hAnsi="Times New Roman" w:cs="Times New Roman"/>
                <w:sz w:val="16"/>
                <w:szCs w:val="16"/>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val="en-US" w:eastAsia="ru-RU"/>
              </w:rPr>
            </w:pPr>
            <w:r w:rsidRPr="009227A0">
              <w:rPr>
                <w:rFonts w:ascii="Times New Roman" w:eastAsia="Times New Roman" w:hAnsi="Times New Roman" w:cs="Times New Roman"/>
                <w:sz w:val="12"/>
                <w:szCs w:val="12"/>
                <w:lang w:val="en-US" w:eastAsia="ru-RU"/>
              </w:rPr>
              <w:t>90</w:t>
            </w:r>
          </w:p>
        </w:tc>
        <w:tc>
          <w:tcPr>
            <w:tcW w:w="709" w:type="dxa"/>
            <w:tcBorders>
              <w:top w:val="single" w:sz="4" w:space="0" w:color="auto"/>
              <w:left w:val="single" w:sz="4" w:space="0" w:color="auto"/>
              <w:bottom w:val="single" w:sz="4" w:space="0" w:color="auto"/>
              <w:right w:val="single" w:sz="4" w:space="0" w:color="auto"/>
            </w:tcBorders>
          </w:tcPr>
          <w:p w:rsidR="00715C22" w:rsidRDefault="00715C22">
            <w:r w:rsidRPr="004C1BE6">
              <w:rPr>
                <w:rFonts w:ascii="Times New Roman" w:eastAsiaTheme="minorEastAsia" w:hAnsi="Times New Roman" w:cs="Times New Roman"/>
                <w:sz w:val="16"/>
                <w:szCs w:val="16"/>
                <w:lang w:eastAsia="ru-RU"/>
              </w:rPr>
              <w:t>Россия</w:t>
            </w:r>
          </w:p>
        </w:tc>
        <w:tc>
          <w:tcPr>
            <w:tcW w:w="5244"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Товарный сорт: Не ниже высшего</w:t>
            </w:r>
            <w:r w:rsidRPr="009227A0">
              <w:rPr>
                <w:rFonts w:ascii="Times New Roman" w:eastAsia="Times New Roman" w:hAnsi="Times New Roman" w:cs="Times New Roman"/>
                <w:sz w:val="12"/>
                <w:szCs w:val="12"/>
                <w:lang w:eastAsia="ru-RU"/>
              </w:rPr>
              <w:br/>
              <w:t xml:space="preserve">Кабачки </w:t>
            </w:r>
            <w:proofErr w:type="spellStart"/>
            <w:r w:rsidRPr="009227A0">
              <w:rPr>
                <w:rFonts w:ascii="Times New Roman" w:eastAsia="Times New Roman" w:hAnsi="Times New Roman" w:cs="Times New Roman"/>
                <w:sz w:val="12"/>
                <w:szCs w:val="12"/>
                <w:lang w:eastAsia="ru-RU"/>
              </w:rPr>
              <w:t>цукини</w:t>
            </w:r>
            <w:proofErr w:type="spellEnd"/>
            <w:r w:rsidRPr="009227A0">
              <w:rPr>
                <w:rFonts w:ascii="Times New Roman" w:eastAsia="Times New Roman" w:hAnsi="Times New Roman" w:cs="Times New Roman"/>
                <w:sz w:val="12"/>
                <w:szCs w:val="12"/>
                <w:lang w:eastAsia="ru-RU"/>
              </w:rPr>
              <w:t xml:space="preserve">: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 xml:space="preserve">Вид: </w:t>
            </w:r>
            <w:proofErr w:type="gramStart"/>
            <w:r w:rsidRPr="009227A0">
              <w:rPr>
                <w:rFonts w:ascii="Times New Roman" w:eastAsia="Times New Roman" w:hAnsi="Times New Roman" w:cs="Times New Roman"/>
                <w:sz w:val="12"/>
                <w:szCs w:val="12"/>
                <w:lang w:eastAsia="ru-RU"/>
              </w:rPr>
              <w:t>Свежие</w:t>
            </w:r>
            <w:proofErr w:type="gramEnd"/>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31822-2012</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293,49</w:t>
            </w:r>
          </w:p>
        </w:tc>
        <w:tc>
          <w:tcPr>
            <w:tcW w:w="850" w:type="dxa"/>
            <w:tcBorders>
              <w:top w:val="single" w:sz="4" w:space="0" w:color="auto"/>
              <w:left w:val="single" w:sz="4" w:space="0" w:color="auto"/>
              <w:bottom w:val="single" w:sz="4" w:space="0" w:color="auto"/>
              <w:right w:val="single" w:sz="4" w:space="0" w:color="auto"/>
            </w:tcBorders>
            <w:vAlign w:val="center"/>
          </w:tcPr>
          <w:p w:rsidR="00715C22" w:rsidRPr="00EE7DCF"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26414,10</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12.</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Тыква свежая продовольственная</w:t>
            </w:r>
          </w:p>
        </w:tc>
        <w:tc>
          <w:tcPr>
            <w:tcW w:w="634" w:type="dxa"/>
            <w:tcBorders>
              <w:top w:val="single" w:sz="4" w:space="0" w:color="auto"/>
              <w:left w:val="single" w:sz="4" w:space="0" w:color="auto"/>
              <w:bottom w:val="single" w:sz="4" w:space="0" w:color="auto"/>
              <w:right w:val="single" w:sz="4" w:space="0" w:color="auto"/>
            </w:tcBorders>
          </w:tcPr>
          <w:p w:rsidR="00715C22" w:rsidRDefault="00715C22" w:rsidP="004A496F">
            <w:r w:rsidRPr="007621BF">
              <w:rPr>
                <w:rFonts w:ascii="Times New Roman" w:eastAsia="Times New Roman" w:hAnsi="Times New Roman" w:cs="Times New Roman"/>
                <w:sz w:val="16"/>
                <w:szCs w:val="16"/>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val="en-US" w:eastAsia="ru-RU"/>
              </w:rPr>
            </w:pPr>
            <w:r w:rsidRPr="009227A0">
              <w:rPr>
                <w:rFonts w:ascii="Times New Roman" w:eastAsia="Times New Roman" w:hAnsi="Times New Roman" w:cs="Times New Roman"/>
                <w:sz w:val="12"/>
                <w:szCs w:val="12"/>
                <w:lang w:val="en-US" w:eastAsia="ru-RU"/>
              </w:rPr>
              <w:t>18</w:t>
            </w:r>
          </w:p>
        </w:tc>
        <w:tc>
          <w:tcPr>
            <w:tcW w:w="709" w:type="dxa"/>
            <w:tcBorders>
              <w:top w:val="single" w:sz="4" w:space="0" w:color="auto"/>
              <w:left w:val="single" w:sz="4" w:space="0" w:color="auto"/>
              <w:bottom w:val="single" w:sz="4" w:space="0" w:color="auto"/>
              <w:right w:val="single" w:sz="4" w:space="0" w:color="auto"/>
            </w:tcBorders>
          </w:tcPr>
          <w:p w:rsidR="00715C22" w:rsidRDefault="00715C22">
            <w:r w:rsidRPr="004C1BE6">
              <w:rPr>
                <w:rFonts w:ascii="Times New Roman" w:eastAsiaTheme="minorEastAsia" w:hAnsi="Times New Roman" w:cs="Times New Roman"/>
                <w:sz w:val="16"/>
                <w:szCs w:val="16"/>
                <w:lang w:eastAsia="ru-RU"/>
              </w:rPr>
              <w:t>Россия</w:t>
            </w:r>
          </w:p>
        </w:tc>
        <w:tc>
          <w:tcPr>
            <w:tcW w:w="5244"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Вид: Свежая</w:t>
            </w:r>
            <w:r w:rsidRPr="009227A0">
              <w:rPr>
                <w:rFonts w:ascii="Times New Roman" w:eastAsia="Times New Roman" w:hAnsi="Times New Roman" w:cs="Times New Roman"/>
                <w:sz w:val="12"/>
                <w:szCs w:val="12"/>
                <w:lang w:eastAsia="ru-RU"/>
              </w:rPr>
              <w:br/>
              <w:t xml:space="preserve">Фасовка: </w:t>
            </w:r>
            <w:proofErr w:type="gramStart"/>
            <w:r w:rsidRPr="009227A0">
              <w:rPr>
                <w:rFonts w:ascii="Times New Roman" w:eastAsia="Times New Roman" w:hAnsi="Times New Roman" w:cs="Times New Roman"/>
                <w:sz w:val="12"/>
                <w:szCs w:val="12"/>
                <w:lang w:eastAsia="ru-RU"/>
              </w:rPr>
              <w:t>Весовая</w:t>
            </w:r>
            <w:proofErr w:type="gramEnd"/>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7975-2013</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jc w:val="center"/>
              <w:rPr>
                <w:rFonts w:ascii="Times New Roman" w:hAnsi="Times New Roman" w:cs="Times New Roman"/>
                <w:sz w:val="12"/>
                <w:szCs w:val="12"/>
              </w:rPr>
            </w:pPr>
            <w:r>
              <w:rPr>
                <w:rFonts w:ascii="Times New Roman" w:hAnsi="Times New Roman" w:cs="Times New Roman"/>
                <w:sz w:val="12"/>
                <w:szCs w:val="12"/>
              </w:rPr>
              <w:t>77,73</w:t>
            </w:r>
          </w:p>
        </w:tc>
        <w:tc>
          <w:tcPr>
            <w:tcW w:w="850" w:type="dxa"/>
            <w:tcBorders>
              <w:top w:val="single" w:sz="4" w:space="0" w:color="auto"/>
              <w:left w:val="single" w:sz="4" w:space="0" w:color="auto"/>
              <w:bottom w:val="single" w:sz="4" w:space="0" w:color="auto"/>
              <w:right w:val="single" w:sz="4" w:space="0" w:color="auto"/>
            </w:tcBorders>
            <w:vAlign w:val="center"/>
          </w:tcPr>
          <w:p w:rsidR="00715C22" w:rsidRPr="00EE7DCF"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1399,14</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13.</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F236ED" w:rsidRDefault="00715C22" w:rsidP="004A496F">
            <w:pPr>
              <w:spacing w:after="0" w:line="240" w:lineRule="auto"/>
              <w:jc w:val="center"/>
              <w:rPr>
                <w:rFonts w:ascii="Times New Roman" w:eastAsia="Times New Roman" w:hAnsi="Times New Roman" w:cs="Times New Roman"/>
                <w:sz w:val="16"/>
                <w:szCs w:val="16"/>
                <w:lang w:eastAsia="ru-RU"/>
              </w:rPr>
            </w:pPr>
            <w:r w:rsidRPr="00F236ED">
              <w:rPr>
                <w:rFonts w:ascii="Times New Roman" w:eastAsia="Times New Roman" w:hAnsi="Times New Roman" w:cs="Times New Roman"/>
                <w:sz w:val="16"/>
                <w:szCs w:val="16"/>
                <w:lang w:eastAsia="ru-RU"/>
              </w:rPr>
              <w:t>Зефир витаминизированный</w:t>
            </w:r>
          </w:p>
        </w:tc>
        <w:tc>
          <w:tcPr>
            <w:tcW w:w="634" w:type="dxa"/>
            <w:tcBorders>
              <w:top w:val="single" w:sz="4" w:space="0" w:color="auto"/>
              <w:left w:val="single" w:sz="4" w:space="0" w:color="auto"/>
              <w:bottom w:val="single" w:sz="4" w:space="0" w:color="auto"/>
              <w:right w:val="single" w:sz="4" w:space="0" w:color="auto"/>
            </w:tcBorders>
          </w:tcPr>
          <w:p w:rsidR="00715C22" w:rsidRDefault="00715C22" w:rsidP="004A496F">
            <w:r w:rsidRPr="007621BF">
              <w:rPr>
                <w:rFonts w:ascii="Times New Roman" w:eastAsia="Times New Roman" w:hAnsi="Times New Roman" w:cs="Times New Roman"/>
                <w:sz w:val="16"/>
                <w:szCs w:val="16"/>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jc w:val="center"/>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50</w:t>
            </w:r>
          </w:p>
        </w:tc>
        <w:tc>
          <w:tcPr>
            <w:tcW w:w="709" w:type="dxa"/>
            <w:tcBorders>
              <w:top w:val="single" w:sz="4" w:space="0" w:color="auto"/>
              <w:left w:val="single" w:sz="4" w:space="0" w:color="auto"/>
              <w:bottom w:val="single" w:sz="4" w:space="0" w:color="auto"/>
              <w:right w:val="single" w:sz="4" w:space="0" w:color="auto"/>
            </w:tcBorders>
          </w:tcPr>
          <w:p w:rsidR="00715C22" w:rsidRDefault="00715C22">
            <w:r w:rsidRPr="004C1BE6">
              <w:rPr>
                <w:rFonts w:ascii="Times New Roman" w:eastAsiaTheme="minorEastAsia" w:hAnsi="Times New Roman" w:cs="Times New Roman"/>
                <w:sz w:val="16"/>
                <w:szCs w:val="16"/>
                <w:lang w:eastAsia="ru-RU"/>
              </w:rPr>
              <w:t>Россия</w:t>
            </w:r>
          </w:p>
        </w:tc>
        <w:tc>
          <w:tcPr>
            <w:tcW w:w="5244" w:type="dxa"/>
            <w:tcBorders>
              <w:top w:val="single" w:sz="4" w:space="0" w:color="auto"/>
              <w:left w:val="single" w:sz="4" w:space="0" w:color="auto"/>
              <w:bottom w:val="single" w:sz="4" w:space="0" w:color="auto"/>
              <w:right w:val="single" w:sz="4" w:space="0" w:color="auto"/>
            </w:tcBorders>
            <w:vAlign w:val="center"/>
          </w:tcPr>
          <w:p w:rsidR="00715C22" w:rsidRPr="009227A0" w:rsidRDefault="00715C22" w:rsidP="004A496F">
            <w:pPr>
              <w:spacing w:after="0" w:line="240" w:lineRule="auto"/>
              <w:rPr>
                <w:rFonts w:ascii="Times New Roman" w:eastAsia="Times New Roman" w:hAnsi="Times New Roman" w:cs="Times New Roman"/>
                <w:sz w:val="12"/>
                <w:szCs w:val="12"/>
                <w:lang w:eastAsia="ru-RU"/>
              </w:rPr>
            </w:pPr>
            <w:r w:rsidRPr="009227A0">
              <w:rPr>
                <w:rFonts w:ascii="Times New Roman" w:eastAsia="Times New Roman" w:hAnsi="Times New Roman" w:cs="Times New Roman"/>
                <w:sz w:val="12"/>
                <w:szCs w:val="12"/>
                <w:lang w:eastAsia="ru-RU"/>
              </w:rPr>
              <w:t>Вес: не более 1 КГ</w:t>
            </w:r>
            <w:r w:rsidRPr="009227A0">
              <w:rPr>
                <w:rFonts w:ascii="Times New Roman" w:eastAsia="Times New Roman" w:hAnsi="Times New Roman" w:cs="Times New Roman"/>
                <w:sz w:val="12"/>
                <w:szCs w:val="12"/>
                <w:lang w:eastAsia="ru-RU"/>
              </w:rPr>
              <w:br/>
              <w:t>Витамины в составе: Наличие</w:t>
            </w:r>
            <w:r w:rsidRPr="009227A0">
              <w:rPr>
                <w:rFonts w:ascii="Times New Roman" w:eastAsia="Times New Roman" w:hAnsi="Times New Roman" w:cs="Times New Roman"/>
                <w:sz w:val="12"/>
                <w:szCs w:val="12"/>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9227A0">
              <w:rPr>
                <w:rFonts w:ascii="Times New Roman" w:eastAsia="Times New Roman" w:hAnsi="Times New Roman" w:cs="Times New Roman"/>
                <w:sz w:val="12"/>
                <w:szCs w:val="12"/>
                <w:lang w:eastAsia="ru-RU"/>
              </w:rPr>
              <w:t>ароматизаторов</w:t>
            </w:r>
            <w:proofErr w:type="spellEnd"/>
            <w:r w:rsidRPr="009227A0">
              <w:rPr>
                <w:rFonts w:ascii="Times New Roman" w:eastAsia="Times New Roman" w:hAnsi="Times New Roman" w:cs="Times New Roman"/>
                <w:sz w:val="12"/>
                <w:szCs w:val="12"/>
                <w:lang w:eastAsia="ru-RU"/>
              </w:rPr>
              <w:t>, искусственных пищевых добавок</w:t>
            </w:r>
            <w:r w:rsidRPr="009227A0">
              <w:rPr>
                <w:rFonts w:ascii="Times New Roman" w:eastAsia="Times New Roman" w:hAnsi="Times New Roman" w:cs="Times New Roman"/>
                <w:sz w:val="12"/>
                <w:szCs w:val="12"/>
                <w:lang w:eastAsia="ru-RU"/>
              </w:rPr>
              <w:br/>
              <w:t xml:space="preserve">Зефир глазированный: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 xml:space="preserve">Наличие начинки: </w:t>
            </w:r>
            <w:proofErr w:type="gramStart"/>
            <w:r w:rsidRPr="009227A0">
              <w:rPr>
                <w:rFonts w:ascii="Times New Roman" w:eastAsia="Times New Roman" w:hAnsi="Times New Roman" w:cs="Times New Roman"/>
                <w:sz w:val="12"/>
                <w:szCs w:val="12"/>
                <w:lang w:eastAsia="ru-RU"/>
              </w:rPr>
              <w:t>Нет</w:t>
            </w:r>
            <w:proofErr w:type="gramEnd"/>
            <w:r w:rsidRPr="009227A0">
              <w:rPr>
                <w:rFonts w:ascii="Times New Roman" w:eastAsia="Times New Roman" w:hAnsi="Times New Roman" w:cs="Times New Roman"/>
                <w:sz w:val="12"/>
                <w:szCs w:val="12"/>
                <w:lang w:eastAsia="ru-RU"/>
              </w:rPr>
              <w:br/>
              <w:t>Упаковка производителя: Наличие</w:t>
            </w:r>
            <w:r w:rsidRPr="009227A0">
              <w:rPr>
                <w:rFonts w:ascii="Times New Roman" w:eastAsia="Times New Roman" w:hAnsi="Times New Roman" w:cs="Times New Roman"/>
                <w:sz w:val="12"/>
                <w:szCs w:val="12"/>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w:t>
            </w:r>
            <w:proofErr w:type="gramStart"/>
            <w:r w:rsidRPr="009227A0">
              <w:rPr>
                <w:rFonts w:ascii="Times New Roman" w:eastAsia="Times New Roman" w:hAnsi="Times New Roman" w:cs="Times New Roman"/>
                <w:sz w:val="12"/>
                <w:szCs w:val="12"/>
                <w:lang w:eastAsia="ru-RU"/>
              </w:rPr>
              <w:t>ТР</w:t>
            </w:r>
            <w:proofErr w:type="gramEnd"/>
            <w:r w:rsidRPr="009227A0">
              <w:rPr>
                <w:rFonts w:ascii="Times New Roman" w:eastAsia="Times New Roman" w:hAnsi="Times New Roman" w:cs="Times New Roman"/>
                <w:sz w:val="12"/>
                <w:szCs w:val="12"/>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6441-2014</w:t>
            </w: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EE7DCF" w:rsidRDefault="00715C22" w:rsidP="004A496F">
            <w:pPr>
              <w:jc w:val="center"/>
              <w:rPr>
                <w:rFonts w:ascii="Times New Roman" w:hAnsi="Times New Roman" w:cs="Times New Roman"/>
                <w:sz w:val="12"/>
                <w:szCs w:val="12"/>
              </w:rPr>
            </w:pPr>
            <w:r>
              <w:rPr>
                <w:rFonts w:ascii="Times New Roman" w:hAnsi="Times New Roman" w:cs="Times New Roman"/>
                <w:sz w:val="12"/>
                <w:szCs w:val="12"/>
              </w:rPr>
              <w:t>855,84</w:t>
            </w:r>
          </w:p>
        </w:tc>
        <w:tc>
          <w:tcPr>
            <w:tcW w:w="850" w:type="dxa"/>
            <w:tcBorders>
              <w:top w:val="single" w:sz="4" w:space="0" w:color="auto"/>
              <w:left w:val="single" w:sz="4" w:space="0" w:color="auto"/>
              <w:bottom w:val="single" w:sz="4" w:space="0" w:color="auto"/>
              <w:right w:val="single" w:sz="4" w:space="0" w:color="auto"/>
            </w:tcBorders>
            <w:vAlign w:val="center"/>
          </w:tcPr>
          <w:p w:rsidR="00715C22" w:rsidRPr="00EE7DCF" w:rsidRDefault="00715C22" w:rsidP="004A496F">
            <w:pPr>
              <w:jc w:val="center"/>
              <w:rPr>
                <w:rFonts w:ascii="Times New Roman" w:hAnsi="Times New Roman" w:cs="Times New Roman"/>
                <w:color w:val="000000"/>
                <w:sz w:val="16"/>
                <w:szCs w:val="16"/>
              </w:rPr>
            </w:pPr>
            <w:r>
              <w:rPr>
                <w:rFonts w:ascii="Times New Roman" w:hAnsi="Times New Roman" w:cs="Times New Roman"/>
                <w:color w:val="000000"/>
                <w:sz w:val="16"/>
                <w:szCs w:val="16"/>
              </w:rPr>
              <w:t>42792,00</w:t>
            </w:r>
          </w:p>
        </w:tc>
      </w:tr>
      <w:tr w:rsidR="00715C22" w:rsidRPr="00780ABC" w:rsidTr="00592507">
        <w:tc>
          <w:tcPr>
            <w:tcW w:w="662"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w:t>
            </w:r>
          </w:p>
        </w:tc>
        <w:tc>
          <w:tcPr>
            <w:tcW w:w="1181"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5244"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15C22" w:rsidRPr="00780ABC" w:rsidRDefault="00715C22" w:rsidP="004A496F">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15C22">
              <w:rPr>
                <w:rFonts w:ascii="Times New Roman" w:eastAsiaTheme="minorEastAsia" w:hAnsi="Times New Roman" w:cs="Times New Roman"/>
                <w:sz w:val="16"/>
                <w:szCs w:val="16"/>
                <w:lang w:eastAsia="ru-RU"/>
              </w:rPr>
              <w:t>339 775,97</w:t>
            </w:r>
          </w:p>
        </w:tc>
      </w:tr>
    </w:tbl>
    <w:p w:rsidR="00715C22" w:rsidRPr="00780ABC" w:rsidRDefault="00715C22" w:rsidP="00715C22">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715C22" w:rsidRPr="00780ABC" w:rsidTr="00592507">
        <w:trPr>
          <w:trHeight w:val="483"/>
        </w:trPr>
        <w:tc>
          <w:tcPr>
            <w:tcW w:w="3931" w:type="dxa"/>
            <w:vAlign w:val="bottom"/>
          </w:tcPr>
          <w:p w:rsidR="00715C22" w:rsidRPr="00780ABC" w:rsidRDefault="00715C22" w:rsidP="004A496F">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715C22" w:rsidRPr="00780ABC" w:rsidRDefault="00715C22" w:rsidP="004A496F">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715C22" w:rsidRPr="00780ABC" w:rsidRDefault="00715C22" w:rsidP="004A496F">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715C22" w:rsidRPr="00780ABC" w:rsidTr="00592507">
        <w:tc>
          <w:tcPr>
            <w:tcW w:w="3931" w:type="dxa"/>
          </w:tcPr>
          <w:p w:rsidR="00715C22" w:rsidRPr="00780ABC" w:rsidRDefault="00715C22" w:rsidP="004A496F">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tcPr>
          <w:p w:rsidR="00715C22" w:rsidRPr="00780ABC" w:rsidRDefault="00715C22" w:rsidP="004A496F">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Pr>
          <w:p w:rsidR="00715C22" w:rsidRPr="00780ABC" w:rsidRDefault="00715C22" w:rsidP="004A496F">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w:t>
            </w:r>
            <w:r w:rsidR="00BB6D79" w:rsidRPr="000E1C8D">
              <w:rPr>
                <w:rFonts w:ascii="Times New Roman" w:eastAsiaTheme="minorEastAsia" w:hAnsi="Times New Roman" w:cs="Times New Roman"/>
                <w:lang w:eastAsia="ru-RU"/>
              </w:rPr>
              <w:t xml:space="preserve"> М.В. </w:t>
            </w:r>
            <w:proofErr w:type="spellStart"/>
            <w:r w:rsidR="00BB6D79" w:rsidRPr="000E1C8D">
              <w:rPr>
                <w:rFonts w:ascii="Times New Roman" w:eastAsiaTheme="minorEastAsia" w:hAnsi="Times New Roman" w:cs="Times New Roman"/>
                <w:lang w:eastAsia="ru-RU"/>
              </w:rPr>
              <w:t>Ляско</w:t>
            </w:r>
            <w:proofErr w:type="spellEnd"/>
          </w:p>
        </w:tc>
      </w:tr>
    </w:tbl>
    <w:tbl>
      <w:tblPr>
        <w:tblStyle w:val="ac"/>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5099"/>
      </w:tblGrid>
      <w:tr w:rsidR="00592507" w:rsidTr="00592507">
        <w:tc>
          <w:tcPr>
            <w:tcW w:w="5215" w:type="dxa"/>
          </w:tcPr>
          <w:tbl>
            <w:tblPr>
              <w:tblW w:w="3826" w:type="dxa"/>
              <w:tblCellMar>
                <w:left w:w="0" w:type="dxa"/>
                <w:right w:w="0" w:type="dxa"/>
              </w:tblCellMar>
              <w:tblLook w:val="04A0" w:firstRow="1" w:lastRow="0" w:firstColumn="1" w:lastColumn="0" w:noHBand="0" w:noVBand="1"/>
            </w:tblPr>
            <w:tblGrid>
              <w:gridCol w:w="4872"/>
            </w:tblGrid>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Пользователь:</w:t>
                  </w:r>
                  <w:r w:rsidRPr="00592507">
                    <w:rPr>
                      <w:rFonts w:ascii="Tahoma" w:eastAsia="Times New Roman" w:hAnsi="Tahoma" w:cs="Tahoma"/>
                      <w:color w:val="383838"/>
                      <w:sz w:val="18"/>
                      <w:szCs w:val="18"/>
                      <w:lang w:eastAsia="ru-RU"/>
                    </w:rPr>
                    <w:t> </w:t>
                  </w:r>
                  <w:proofErr w:type="spellStart"/>
                  <w:r w:rsidRPr="00592507">
                    <w:rPr>
                      <w:rFonts w:ascii="Tahoma" w:eastAsia="Times New Roman" w:hAnsi="Tahoma" w:cs="Tahoma"/>
                      <w:color w:val="383838"/>
                      <w:sz w:val="18"/>
                      <w:szCs w:val="18"/>
                      <w:lang w:eastAsia="ru-RU"/>
                    </w:rPr>
                    <w:t>Кияниченко</w:t>
                  </w:r>
                  <w:proofErr w:type="spellEnd"/>
                  <w:r w:rsidRPr="00592507">
                    <w:rPr>
                      <w:rFonts w:ascii="Tahoma" w:eastAsia="Times New Roman" w:hAnsi="Tahoma" w:cs="Tahoma"/>
                      <w:color w:val="383838"/>
                      <w:sz w:val="18"/>
                      <w:szCs w:val="18"/>
                      <w:lang w:eastAsia="ru-RU"/>
                    </w:rPr>
                    <w:t xml:space="preserve"> Елена Евгеньевна, Заведующий</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Сертификат:</w:t>
                  </w:r>
                  <w:r w:rsidRPr="00592507">
                    <w:rPr>
                      <w:rFonts w:ascii="Tahoma" w:eastAsia="Times New Roman" w:hAnsi="Tahoma" w:cs="Tahoma"/>
                      <w:color w:val="383838"/>
                      <w:sz w:val="18"/>
                      <w:szCs w:val="18"/>
                      <w:lang w:eastAsia="ru-RU"/>
                    </w:rPr>
                    <w:t> 008b561a924536fb9e19cf4b7010882a73</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Выдан:</w:t>
                  </w:r>
                  <w:r w:rsidRPr="00592507">
                    <w:rPr>
                      <w:rFonts w:ascii="Tahoma" w:eastAsia="Times New Roman" w:hAnsi="Tahoma" w:cs="Tahoma"/>
                      <w:color w:val="383838"/>
                      <w:sz w:val="18"/>
                      <w:szCs w:val="18"/>
                      <w:lang w:eastAsia="ru-RU"/>
                    </w:rPr>
                    <w:t> Казначейство России</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Период действия сертификата:</w:t>
                  </w:r>
                  <w:r w:rsidRPr="00592507">
                    <w:rPr>
                      <w:rFonts w:ascii="Tahoma" w:eastAsia="Times New Roman" w:hAnsi="Tahoma" w:cs="Tahoma"/>
                      <w:color w:val="383838"/>
                      <w:sz w:val="18"/>
                      <w:szCs w:val="18"/>
                      <w:lang w:eastAsia="ru-RU"/>
                    </w:rPr>
                    <w:t> с 19.04.2023 по 12.07.2024</w:t>
                  </w:r>
                </w:p>
              </w:tc>
            </w:tr>
          </w:tbl>
          <w:p w:rsidR="00592507" w:rsidRDefault="00592507" w:rsidP="00615583">
            <w:pPr>
              <w:widowControl w:val="0"/>
              <w:autoSpaceDE w:val="0"/>
              <w:autoSpaceDN w:val="0"/>
              <w:adjustRightInd w:val="0"/>
              <w:contextualSpacing/>
              <w:jc w:val="right"/>
              <w:outlineLvl w:val="1"/>
              <w:rPr>
                <w:rFonts w:ascii="Times New Roman" w:eastAsiaTheme="minorEastAsia" w:hAnsi="Times New Roman" w:cs="Times New Roman"/>
                <w:lang w:eastAsia="ru-RU"/>
              </w:rPr>
            </w:pPr>
          </w:p>
        </w:tc>
        <w:tc>
          <w:tcPr>
            <w:tcW w:w="5099" w:type="dxa"/>
          </w:tcPr>
          <w:tbl>
            <w:tblPr>
              <w:tblW w:w="3826" w:type="dxa"/>
              <w:tblCellMar>
                <w:left w:w="0" w:type="dxa"/>
                <w:right w:w="0" w:type="dxa"/>
              </w:tblCellMar>
              <w:tblLook w:val="04A0" w:firstRow="1" w:lastRow="0" w:firstColumn="1" w:lastColumn="0" w:noHBand="0" w:noVBand="1"/>
            </w:tblPr>
            <w:tblGrid>
              <w:gridCol w:w="4883"/>
            </w:tblGrid>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Пользователь:</w:t>
                  </w:r>
                  <w:r w:rsidRPr="00592507">
                    <w:rPr>
                      <w:rFonts w:ascii="Tahoma" w:eastAsia="Times New Roman" w:hAnsi="Tahoma" w:cs="Tahoma"/>
                      <w:color w:val="383838"/>
                      <w:sz w:val="18"/>
                      <w:szCs w:val="18"/>
                      <w:lang w:eastAsia="ru-RU"/>
                    </w:rPr>
                    <w:t> ЛЯСКО МИХАИЛ ВСЕВОЛОДОВИЧ, ГЕНЕРАЛЬНЫЙ ДИРЕКТОР</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Сертификат:</w:t>
                  </w:r>
                  <w:r w:rsidRPr="00592507">
                    <w:rPr>
                      <w:rFonts w:ascii="Tahoma" w:eastAsia="Times New Roman" w:hAnsi="Tahoma" w:cs="Tahoma"/>
                      <w:color w:val="383838"/>
                      <w:sz w:val="18"/>
                      <w:szCs w:val="18"/>
                      <w:lang w:eastAsia="ru-RU"/>
                    </w:rPr>
                    <w:t> 01a1368b00e8afd3a04f6b995abb6183b3</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Выдан:</w:t>
                  </w:r>
                  <w:r w:rsidRPr="00592507">
                    <w:rPr>
                      <w:rFonts w:ascii="Tahoma" w:eastAsia="Times New Roman" w:hAnsi="Tahoma" w:cs="Tahoma"/>
                      <w:color w:val="383838"/>
                      <w:sz w:val="18"/>
                      <w:szCs w:val="18"/>
                      <w:lang w:eastAsia="ru-RU"/>
                    </w:rPr>
                    <w:t> Федеральная налоговая служба</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Период действия сертификата:</w:t>
                  </w:r>
                  <w:r w:rsidRPr="00592507">
                    <w:rPr>
                      <w:rFonts w:ascii="Tahoma" w:eastAsia="Times New Roman" w:hAnsi="Tahoma" w:cs="Tahoma"/>
                      <w:color w:val="383838"/>
                      <w:sz w:val="18"/>
                      <w:szCs w:val="18"/>
                      <w:lang w:eastAsia="ru-RU"/>
                    </w:rPr>
                    <w:t> с 18.04.2023 по 18.07.2024</w:t>
                  </w:r>
                </w:p>
              </w:tc>
            </w:tr>
          </w:tbl>
          <w:p w:rsidR="00592507" w:rsidRDefault="00592507" w:rsidP="00615583">
            <w:pPr>
              <w:widowControl w:val="0"/>
              <w:autoSpaceDE w:val="0"/>
              <w:autoSpaceDN w:val="0"/>
              <w:adjustRightInd w:val="0"/>
              <w:contextualSpacing/>
              <w:jc w:val="right"/>
              <w:outlineLvl w:val="1"/>
              <w:rPr>
                <w:rFonts w:ascii="Times New Roman" w:eastAsiaTheme="minorEastAsia" w:hAnsi="Times New Roman" w:cs="Times New Roman"/>
                <w:lang w:eastAsia="ru-RU"/>
              </w:rPr>
            </w:pPr>
          </w:p>
        </w:tc>
      </w:tr>
    </w:tbl>
    <w:p w:rsidR="00715C22" w:rsidRDefault="00715C22" w:rsidP="000E1C8D">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715C22" w:rsidRDefault="00715C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715C22" w:rsidRDefault="00715C22"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3</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FC3C3B" w:rsidRPr="00780ABC" w:rsidRDefault="00592507" w:rsidP="00DC78B4">
      <w:pPr>
        <w:widowControl w:val="0"/>
        <w:autoSpaceDE w:val="0"/>
        <w:autoSpaceDN w:val="0"/>
        <w:adjustRightInd w:val="0"/>
        <w:spacing w:after="0" w:line="240" w:lineRule="auto"/>
        <w:contextualSpacing/>
        <w:jc w:val="right"/>
        <w:rPr>
          <w:rFonts w:ascii="Times New Roman" w:eastAsiaTheme="minorEastAsia" w:hAnsi="Times New Roman" w:cs="Times New Roman"/>
          <w:b/>
          <w:lang w:eastAsia="ru-RU"/>
        </w:rPr>
      </w:pPr>
      <w:r>
        <w:rPr>
          <w:rFonts w:ascii="Times New Roman" w:eastAsiaTheme="minorEastAsia" w:hAnsi="Times New Roman" w:cs="Times New Roman"/>
          <w:lang w:eastAsia="ru-RU"/>
        </w:rPr>
        <w:t>от "18</w:t>
      </w:r>
      <w:r w:rsidR="00FC3C3B" w:rsidRPr="00780ABC">
        <w:rPr>
          <w:rFonts w:ascii="Times New Roman" w:eastAsiaTheme="minorEastAsia" w:hAnsi="Times New Roman" w:cs="Times New Roman"/>
          <w:lang w:eastAsia="ru-RU"/>
        </w:rPr>
        <w:t>"</w:t>
      </w:r>
      <w:r>
        <w:rPr>
          <w:rFonts w:ascii="Times New Roman" w:eastAsiaTheme="minorEastAsia" w:hAnsi="Times New Roman" w:cs="Times New Roman"/>
          <w:lang w:eastAsia="ru-RU"/>
        </w:rPr>
        <w:t xml:space="preserve"> марта</w:t>
      </w:r>
      <w:r w:rsidR="00FC3C3B" w:rsidRPr="00780ABC">
        <w:rPr>
          <w:rFonts w:ascii="Times New Roman" w:eastAsiaTheme="minorEastAsia" w:hAnsi="Times New Roman" w:cs="Times New Roman"/>
          <w:lang w:eastAsia="ru-RU"/>
        </w:rPr>
        <w:t xml:space="preserve"> 20</w:t>
      </w:r>
      <w:r>
        <w:rPr>
          <w:rFonts w:ascii="Times New Roman" w:eastAsiaTheme="minorEastAsia" w:hAnsi="Times New Roman" w:cs="Times New Roman"/>
          <w:lang w:eastAsia="ru-RU"/>
        </w:rPr>
        <w:t>24</w:t>
      </w:r>
      <w:r w:rsidR="00FC3C3B" w:rsidRPr="00780ABC">
        <w:rPr>
          <w:rFonts w:ascii="Times New Roman" w:eastAsiaTheme="minorEastAsia" w:hAnsi="Times New Roman" w:cs="Times New Roman"/>
          <w:lang w:eastAsia="ru-RU"/>
        </w:rPr>
        <w:t xml:space="preserve"> г. N </w:t>
      </w:r>
      <w:r w:rsidR="008614F4" w:rsidRPr="008614F4">
        <w:rPr>
          <w:rFonts w:ascii="Times New Roman" w:eastAsiaTheme="minorEastAsia" w:hAnsi="Times New Roman" w:cs="Times New Roman"/>
          <w:lang w:eastAsia="ru-RU"/>
        </w:rPr>
        <w:t>2</w:t>
      </w:r>
      <w:r w:rsidR="00DC78B4">
        <w:rPr>
          <w:rFonts w:ascii="Times New Roman" w:eastAsiaTheme="minorEastAsia" w:hAnsi="Times New Roman" w:cs="Times New Roman"/>
          <w:lang w:eastAsia="ru-RU"/>
        </w:rPr>
        <w:t>9/6-2024</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Заявка на поставку Товара N __</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к Контракту от "__" _____ 20__ г. N </w:t>
      </w:r>
      <w:r w:rsidR="008614F4" w:rsidRPr="008614F4">
        <w:rPr>
          <w:rFonts w:ascii="Times New Roman" w:eastAsiaTheme="minorEastAsia" w:hAnsi="Times New Roman" w:cs="Times New Roman"/>
          <w:lang w:eastAsia="ru-RU"/>
        </w:rPr>
        <w:t>2</w:t>
      </w:r>
      <w:r w:rsidR="00DC78B4">
        <w:rPr>
          <w:rFonts w:ascii="Times New Roman" w:eastAsiaTheme="minorEastAsia" w:hAnsi="Times New Roman" w:cs="Times New Roman"/>
          <w:lang w:eastAsia="ru-RU"/>
        </w:rPr>
        <w:t>9</w:t>
      </w:r>
      <w:r w:rsidR="008614F4" w:rsidRPr="008614F4">
        <w:rPr>
          <w:rFonts w:ascii="Times New Roman" w:eastAsiaTheme="minorEastAsia" w:hAnsi="Times New Roman" w:cs="Times New Roman"/>
          <w:lang w:eastAsia="ru-RU"/>
        </w:rPr>
        <w:t>/6-2024</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FC3C3B" w:rsidRPr="00780ABC" w:rsidTr="00526AC6">
        <w:tc>
          <w:tcPr>
            <w:tcW w:w="1728"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г</w:t>
            </w:r>
            <w:proofErr w:type="gramEnd"/>
            <w:r w:rsidRPr="00780ABC">
              <w:rPr>
                <w:rFonts w:ascii="Times New Roman" w:eastAsiaTheme="minorEastAsia" w:hAnsi="Times New Roman" w:cs="Times New Roman"/>
                <w:lang w:eastAsia="ru-RU"/>
              </w:rPr>
              <w:t>. ________</w:t>
            </w:r>
          </w:p>
        </w:tc>
        <w:tc>
          <w:tcPr>
            <w:tcW w:w="4819"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94" w:type="dxa"/>
            <w:vAlign w:val="center"/>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_________</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N п/п</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Стоимость, руб. (включая НДС) (если облагается НДС)</w:t>
            </w: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w:t>
            </w: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w:t>
            </w: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w:t>
            </w: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w:t>
            </w: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w:t>
            </w: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FC3C3B"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565104" w:rsidRPr="00780ABC" w:rsidTr="00526AC6">
        <w:tc>
          <w:tcPr>
            <w:tcW w:w="9015" w:type="dxa"/>
            <w:gridSpan w:val="3"/>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Адрес поставки Товара: ________</w:t>
            </w:r>
          </w:p>
        </w:tc>
      </w:tr>
      <w:tr w:rsidR="00565104" w:rsidRPr="00780ABC" w:rsidTr="00526AC6">
        <w:tc>
          <w:tcPr>
            <w:tcW w:w="317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Подпись:</w:t>
            </w: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Borders>
              <w:bottom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Borders>
              <w:top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М.П. (при наличии)</w:t>
            </w: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780ABC" w:rsidRPr="00780ABC" w:rsidTr="00780ABC">
        <w:tc>
          <w:tcPr>
            <w:tcW w:w="3175" w:type="dxa"/>
          </w:tcPr>
          <w:p w:rsidR="00780ABC" w:rsidRPr="00780ABC" w:rsidRDefault="00780ABC"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2268" w:type="dxa"/>
          </w:tcPr>
          <w:p w:rsidR="00780ABC" w:rsidRPr="00780ABC" w:rsidRDefault="00780ABC"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780ABC" w:rsidRPr="00780ABC" w:rsidTr="00780ABC">
        <w:tc>
          <w:tcPr>
            <w:tcW w:w="3175" w:type="dxa"/>
          </w:tcPr>
          <w:p w:rsidR="00780ABC" w:rsidRPr="00780ABC" w:rsidRDefault="00780ABC"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2268" w:type="dxa"/>
          </w:tcPr>
          <w:p w:rsidR="00780ABC" w:rsidRPr="00780ABC" w:rsidRDefault="00780ABC"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w:t>
            </w:r>
            <w:r w:rsidR="00BB6D79" w:rsidRPr="000E1C8D">
              <w:rPr>
                <w:rFonts w:ascii="Times New Roman" w:eastAsiaTheme="minorEastAsia" w:hAnsi="Times New Roman" w:cs="Times New Roman"/>
                <w:lang w:eastAsia="ru-RU"/>
              </w:rPr>
              <w:t xml:space="preserve"> М.В. </w:t>
            </w:r>
            <w:proofErr w:type="spellStart"/>
            <w:r w:rsidR="00BB6D79" w:rsidRPr="000E1C8D">
              <w:rPr>
                <w:rFonts w:ascii="Times New Roman" w:eastAsiaTheme="minorEastAsia" w:hAnsi="Times New Roman" w:cs="Times New Roman"/>
                <w:lang w:eastAsia="ru-RU"/>
              </w:rPr>
              <w:t>Ляско</w:t>
            </w:r>
            <w:proofErr w:type="spellEnd"/>
          </w:p>
        </w:tc>
      </w:tr>
      <w:tr w:rsidR="00780ABC" w:rsidRPr="00780ABC" w:rsidTr="00780ABC">
        <w:tc>
          <w:tcPr>
            <w:tcW w:w="3175" w:type="dxa"/>
          </w:tcPr>
          <w:p w:rsidR="00780ABC" w:rsidRPr="00780ABC" w:rsidRDefault="00780ABC"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2268" w:type="dxa"/>
          </w:tcPr>
          <w:p w:rsidR="00780ABC" w:rsidRPr="00780ABC" w:rsidRDefault="00780ABC"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DC78B4">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tbl>
      <w:tblPr>
        <w:tblStyle w:val="ac"/>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5099"/>
      </w:tblGrid>
      <w:tr w:rsidR="00592507" w:rsidTr="00592507">
        <w:tc>
          <w:tcPr>
            <w:tcW w:w="5215" w:type="dxa"/>
          </w:tcPr>
          <w:tbl>
            <w:tblPr>
              <w:tblW w:w="3826" w:type="dxa"/>
              <w:tblCellMar>
                <w:left w:w="0" w:type="dxa"/>
                <w:right w:w="0" w:type="dxa"/>
              </w:tblCellMar>
              <w:tblLook w:val="04A0" w:firstRow="1" w:lastRow="0" w:firstColumn="1" w:lastColumn="0" w:noHBand="0" w:noVBand="1"/>
            </w:tblPr>
            <w:tblGrid>
              <w:gridCol w:w="4872"/>
            </w:tblGrid>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Пользователь:</w:t>
                  </w:r>
                  <w:r w:rsidRPr="00592507">
                    <w:rPr>
                      <w:rFonts w:ascii="Tahoma" w:eastAsia="Times New Roman" w:hAnsi="Tahoma" w:cs="Tahoma"/>
                      <w:color w:val="383838"/>
                      <w:sz w:val="18"/>
                      <w:szCs w:val="18"/>
                      <w:lang w:eastAsia="ru-RU"/>
                    </w:rPr>
                    <w:t> </w:t>
                  </w:r>
                  <w:proofErr w:type="spellStart"/>
                  <w:r w:rsidRPr="00592507">
                    <w:rPr>
                      <w:rFonts w:ascii="Tahoma" w:eastAsia="Times New Roman" w:hAnsi="Tahoma" w:cs="Tahoma"/>
                      <w:color w:val="383838"/>
                      <w:sz w:val="18"/>
                      <w:szCs w:val="18"/>
                      <w:lang w:eastAsia="ru-RU"/>
                    </w:rPr>
                    <w:t>Кияниченко</w:t>
                  </w:r>
                  <w:proofErr w:type="spellEnd"/>
                  <w:r w:rsidRPr="00592507">
                    <w:rPr>
                      <w:rFonts w:ascii="Tahoma" w:eastAsia="Times New Roman" w:hAnsi="Tahoma" w:cs="Tahoma"/>
                      <w:color w:val="383838"/>
                      <w:sz w:val="18"/>
                      <w:szCs w:val="18"/>
                      <w:lang w:eastAsia="ru-RU"/>
                    </w:rPr>
                    <w:t xml:space="preserve"> Елена Евгеньевна, Заведующий</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Сертификат:</w:t>
                  </w:r>
                  <w:r w:rsidRPr="00592507">
                    <w:rPr>
                      <w:rFonts w:ascii="Tahoma" w:eastAsia="Times New Roman" w:hAnsi="Tahoma" w:cs="Tahoma"/>
                      <w:color w:val="383838"/>
                      <w:sz w:val="18"/>
                      <w:szCs w:val="18"/>
                      <w:lang w:eastAsia="ru-RU"/>
                    </w:rPr>
                    <w:t> 008b561a924536fb9e19cf4b7010882a73</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Выдан:</w:t>
                  </w:r>
                  <w:r w:rsidRPr="00592507">
                    <w:rPr>
                      <w:rFonts w:ascii="Tahoma" w:eastAsia="Times New Roman" w:hAnsi="Tahoma" w:cs="Tahoma"/>
                      <w:color w:val="383838"/>
                      <w:sz w:val="18"/>
                      <w:szCs w:val="18"/>
                      <w:lang w:eastAsia="ru-RU"/>
                    </w:rPr>
                    <w:t> Казначейство России</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Период действия сертификата:</w:t>
                  </w:r>
                  <w:r w:rsidRPr="00592507">
                    <w:rPr>
                      <w:rFonts w:ascii="Tahoma" w:eastAsia="Times New Roman" w:hAnsi="Tahoma" w:cs="Tahoma"/>
                      <w:color w:val="383838"/>
                      <w:sz w:val="18"/>
                      <w:szCs w:val="18"/>
                      <w:lang w:eastAsia="ru-RU"/>
                    </w:rPr>
                    <w:t> с 19.04.2023 по 12.07.2024</w:t>
                  </w:r>
                </w:p>
              </w:tc>
            </w:tr>
          </w:tbl>
          <w:p w:rsidR="00592507" w:rsidRDefault="00592507" w:rsidP="00615583">
            <w:pPr>
              <w:widowControl w:val="0"/>
              <w:autoSpaceDE w:val="0"/>
              <w:autoSpaceDN w:val="0"/>
              <w:adjustRightInd w:val="0"/>
              <w:contextualSpacing/>
              <w:jc w:val="right"/>
              <w:outlineLvl w:val="1"/>
              <w:rPr>
                <w:rFonts w:ascii="Times New Roman" w:eastAsiaTheme="minorEastAsia" w:hAnsi="Times New Roman" w:cs="Times New Roman"/>
                <w:lang w:eastAsia="ru-RU"/>
              </w:rPr>
            </w:pPr>
          </w:p>
        </w:tc>
        <w:tc>
          <w:tcPr>
            <w:tcW w:w="5099" w:type="dxa"/>
          </w:tcPr>
          <w:tbl>
            <w:tblPr>
              <w:tblW w:w="3826" w:type="dxa"/>
              <w:tblCellMar>
                <w:left w:w="0" w:type="dxa"/>
                <w:right w:w="0" w:type="dxa"/>
              </w:tblCellMar>
              <w:tblLook w:val="04A0" w:firstRow="1" w:lastRow="0" w:firstColumn="1" w:lastColumn="0" w:noHBand="0" w:noVBand="1"/>
            </w:tblPr>
            <w:tblGrid>
              <w:gridCol w:w="4883"/>
            </w:tblGrid>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Пользователь:</w:t>
                  </w:r>
                  <w:r w:rsidRPr="00592507">
                    <w:rPr>
                      <w:rFonts w:ascii="Tahoma" w:eastAsia="Times New Roman" w:hAnsi="Tahoma" w:cs="Tahoma"/>
                      <w:color w:val="383838"/>
                      <w:sz w:val="18"/>
                      <w:szCs w:val="18"/>
                      <w:lang w:eastAsia="ru-RU"/>
                    </w:rPr>
                    <w:t> ЛЯСКО МИХАИЛ ВСЕВОЛОДОВИЧ, ГЕНЕРАЛЬНЫЙ ДИРЕКТОР</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Сертификат:</w:t>
                  </w:r>
                  <w:r w:rsidRPr="00592507">
                    <w:rPr>
                      <w:rFonts w:ascii="Tahoma" w:eastAsia="Times New Roman" w:hAnsi="Tahoma" w:cs="Tahoma"/>
                      <w:color w:val="383838"/>
                      <w:sz w:val="18"/>
                      <w:szCs w:val="18"/>
                      <w:lang w:eastAsia="ru-RU"/>
                    </w:rPr>
                    <w:t> 01a1368b00e8afd3a04f6b995abb6183b3</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Выдан:</w:t>
                  </w:r>
                  <w:r w:rsidRPr="00592507">
                    <w:rPr>
                      <w:rFonts w:ascii="Tahoma" w:eastAsia="Times New Roman" w:hAnsi="Tahoma" w:cs="Tahoma"/>
                      <w:color w:val="383838"/>
                      <w:sz w:val="18"/>
                      <w:szCs w:val="18"/>
                      <w:lang w:eastAsia="ru-RU"/>
                    </w:rPr>
                    <w:t> Федеральная налоговая служба</w:t>
                  </w:r>
                </w:p>
              </w:tc>
            </w:tr>
            <w:tr w:rsidR="00592507" w:rsidRPr="00592507" w:rsidTr="00615583">
              <w:tc>
                <w:tcPr>
                  <w:tcW w:w="0" w:type="auto"/>
                  <w:tcBorders>
                    <w:top w:val="nil"/>
                    <w:left w:val="nil"/>
                    <w:bottom w:val="nil"/>
                    <w:right w:val="nil"/>
                  </w:tcBorders>
                  <w:shd w:val="clear" w:color="auto" w:fill="auto"/>
                  <w:tcMar>
                    <w:top w:w="0" w:type="dxa"/>
                    <w:left w:w="75" w:type="dxa"/>
                    <w:bottom w:w="90" w:type="dxa"/>
                    <w:right w:w="300" w:type="dxa"/>
                  </w:tcMar>
                  <w:hideMark/>
                </w:tcPr>
                <w:p w:rsidR="00592507" w:rsidRPr="00592507" w:rsidRDefault="00592507" w:rsidP="00615583">
                  <w:pPr>
                    <w:spacing w:after="0" w:line="240" w:lineRule="auto"/>
                    <w:rPr>
                      <w:rFonts w:ascii="Tahoma" w:eastAsia="Times New Roman" w:hAnsi="Tahoma" w:cs="Tahoma"/>
                      <w:color w:val="383838"/>
                      <w:sz w:val="18"/>
                      <w:szCs w:val="18"/>
                      <w:lang w:eastAsia="ru-RU"/>
                    </w:rPr>
                  </w:pPr>
                  <w:r w:rsidRPr="00592507">
                    <w:rPr>
                      <w:rFonts w:ascii="Tahoma" w:eastAsia="Times New Roman" w:hAnsi="Tahoma" w:cs="Tahoma"/>
                      <w:b/>
                      <w:bCs/>
                      <w:color w:val="383838"/>
                      <w:sz w:val="18"/>
                      <w:szCs w:val="18"/>
                      <w:bdr w:val="none" w:sz="0" w:space="0" w:color="auto" w:frame="1"/>
                      <w:lang w:eastAsia="ru-RU"/>
                    </w:rPr>
                    <w:t>Период действия сертификата:</w:t>
                  </w:r>
                  <w:r w:rsidRPr="00592507">
                    <w:rPr>
                      <w:rFonts w:ascii="Tahoma" w:eastAsia="Times New Roman" w:hAnsi="Tahoma" w:cs="Tahoma"/>
                      <w:color w:val="383838"/>
                      <w:sz w:val="18"/>
                      <w:szCs w:val="18"/>
                      <w:lang w:eastAsia="ru-RU"/>
                    </w:rPr>
                    <w:t> с 18.04.2023 по 18.07.2024</w:t>
                  </w:r>
                </w:p>
              </w:tc>
            </w:tr>
          </w:tbl>
          <w:p w:rsidR="00592507" w:rsidRDefault="00592507" w:rsidP="00615583">
            <w:pPr>
              <w:widowControl w:val="0"/>
              <w:autoSpaceDE w:val="0"/>
              <w:autoSpaceDN w:val="0"/>
              <w:adjustRightInd w:val="0"/>
              <w:contextualSpacing/>
              <w:jc w:val="right"/>
              <w:outlineLvl w:val="1"/>
              <w:rPr>
                <w:rFonts w:ascii="Times New Roman" w:eastAsiaTheme="minorEastAsia" w:hAnsi="Times New Roman" w:cs="Times New Roman"/>
                <w:lang w:eastAsia="ru-RU"/>
              </w:rPr>
            </w:pP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sectPr w:rsidR="00FC3C3B" w:rsidRPr="00780ABC" w:rsidSect="00424296">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C8F" w:rsidRDefault="00C31C8F" w:rsidP="00A11C3C">
      <w:pPr>
        <w:spacing w:after="0" w:line="240" w:lineRule="auto"/>
      </w:pPr>
      <w:r>
        <w:separator/>
      </w:r>
    </w:p>
  </w:endnote>
  <w:endnote w:type="continuationSeparator" w:id="0">
    <w:p w:rsidR="00C31C8F" w:rsidRDefault="00C31C8F" w:rsidP="00A1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B4" w:rsidRDefault="00DC78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B4" w:rsidRDefault="00DC78B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B4" w:rsidRDefault="00DC78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C8F" w:rsidRDefault="00C31C8F" w:rsidP="00A11C3C">
      <w:pPr>
        <w:spacing w:after="0" w:line="240" w:lineRule="auto"/>
      </w:pPr>
      <w:r>
        <w:separator/>
      </w:r>
    </w:p>
  </w:footnote>
  <w:footnote w:type="continuationSeparator" w:id="0">
    <w:p w:rsidR="00C31C8F" w:rsidRDefault="00C31C8F" w:rsidP="00A11C3C">
      <w:pPr>
        <w:spacing w:after="0" w:line="240" w:lineRule="auto"/>
      </w:pPr>
      <w:r>
        <w:continuationSeparator/>
      </w:r>
    </w:p>
  </w:footnote>
  <w:footnote w:id="1">
    <w:p w:rsidR="00DC78B4" w:rsidRPr="001E3499" w:rsidRDefault="00DC78B4" w:rsidP="00B55C83">
      <w:pPr>
        <w:pStyle w:val="a7"/>
        <w:jc w:val="both"/>
        <w:rPr>
          <w:rFonts w:ascii="Times New Roman" w:hAnsi="Times New Roman" w:cs="Times New Roman"/>
          <w:sz w:val="16"/>
          <w:szCs w:val="16"/>
        </w:rPr>
      </w:pPr>
      <w:r w:rsidRPr="00B03B58">
        <w:rPr>
          <w:rStyle w:val="ab"/>
          <w:sz w:val="16"/>
        </w:rPr>
        <w:footnoteRef/>
      </w:r>
      <w:r>
        <w:rPr>
          <w:rStyle w:val="ab"/>
        </w:rPr>
        <w:t xml:space="preserve"> </w:t>
      </w:r>
      <w:proofErr w:type="gramStart"/>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w:t>
      </w:r>
      <w:proofErr w:type="gramEnd"/>
      <w:r w:rsidRPr="001E3499">
        <w:rPr>
          <w:rFonts w:ascii="Times New Roman" w:hAnsi="Times New Roman" w:cs="Times New Roman"/>
          <w:sz w:val="16"/>
          <w:szCs w:val="16"/>
        </w:rPr>
        <w:t xml:space="preserve"> "Счет-фактура и документ о приемке").</w:t>
      </w:r>
    </w:p>
    <w:p w:rsidR="00DC78B4" w:rsidRPr="001E3499" w:rsidRDefault="00DC78B4"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2">
    <w:p w:rsidR="00DC78B4" w:rsidRPr="001E3499" w:rsidRDefault="00DC78B4"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DC78B4" w:rsidRPr="001E3499" w:rsidRDefault="00DC78B4"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3">
    <w:p w:rsidR="00DC78B4" w:rsidRPr="001E3499" w:rsidRDefault="00DC78B4"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DC78B4" w:rsidRPr="001E3499" w:rsidRDefault="00DC78B4"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4">
    <w:p w:rsidR="00DC78B4" w:rsidRPr="001E3499" w:rsidRDefault="00DC78B4"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3652AD">
        <w:rPr>
          <w:rFonts w:ascii="Times New Roman" w:hAnsi="Times New Roman" w:cs="Times New Roman"/>
          <w:sz w:val="16"/>
          <w:szCs w:val="16"/>
        </w:rPr>
        <w:t>Данный абзац указывается в случае, если закупаемый Товар относится к переработанным продуктам и(или) продуктам, в состав которых входит несколько ингредиентов</w:t>
      </w:r>
    </w:p>
  </w:footnote>
  <w:footnote w:id="5">
    <w:p w:rsidR="00DC78B4" w:rsidRPr="001E3499" w:rsidRDefault="00DC78B4"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DC78B4" w:rsidRPr="001E3499" w:rsidRDefault="00DC78B4"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6">
    <w:p w:rsidR="00DC78B4" w:rsidRPr="00B518A3" w:rsidRDefault="00DC78B4" w:rsidP="00B55C83">
      <w:pPr>
        <w:pStyle w:val="a7"/>
        <w:jc w:val="both"/>
        <w:rPr>
          <w:rFonts w:ascii="Times New Roman" w:hAnsi="Times New Roman" w:cs="Times New Roman"/>
          <w:sz w:val="18"/>
        </w:rPr>
      </w:pPr>
      <w:r w:rsidRPr="00B518A3">
        <w:rPr>
          <w:rStyle w:val="a9"/>
          <w:rFonts w:ascii="Times New Roman" w:hAnsi="Times New Roman" w:cs="Times New Roman"/>
        </w:rPr>
        <w:footnoteRef/>
      </w:r>
      <w:r w:rsidRPr="00B518A3">
        <w:rPr>
          <w:rFonts w:ascii="Times New Roman" w:hAnsi="Times New Roman" w:cs="Times New Roman"/>
        </w:rPr>
        <w:t xml:space="preserve"> </w:t>
      </w:r>
      <w:r w:rsidRPr="00B518A3">
        <w:rPr>
          <w:rFonts w:ascii="Times New Roman" w:hAnsi="Times New Roman" w:cs="Times New Roman"/>
          <w:sz w:val="18"/>
        </w:rPr>
        <w:t>Указывается значение, определяемое в соответствии с пунктом 3 Правил:</w:t>
      </w:r>
    </w:p>
    <w:p w:rsidR="00DC78B4" w:rsidRPr="00B518A3" w:rsidRDefault="00DC78B4"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10 процентов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w:t>
      </w:r>
      <w:r>
        <w:rPr>
          <w:rFonts w:ascii="Times New Roman" w:hAnsi="Times New Roman" w:cs="Times New Roman"/>
          <w:sz w:val="18"/>
        </w:rPr>
        <w:t>контракта</w:t>
      </w:r>
      <w:r w:rsidRPr="00B518A3">
        <w:rPr>
          <w:rFonts w:ascii="Times New Roman" w:hAnsi="Times New Roman" w:cs="Times New Roman"/>
          <w:sz w:val="18"/>
        </w:rPr>
        <w:t xml:space="preserve"> (этапа) не превышает 3 млн. рублей;</w:t>
      </w:r>
    </w:p>
    <w:p w:rsidR="00DC78B4" w:rsidRPr="00B518A3" w:rsidRDefault="00DC78B4"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5 процентов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г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3 млн. рублей до 50 млн. рублей (включительно);</w:t>
      </w:r>
    </w:p>
    <w:p w:rsidR="00DC78B4" w:rsidRPr="00B518A3" w:rsidRDefault="00DC78B4"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1 процент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50 млн. рублей до 100 млн. рублей (включительно);</w:t>
      </w:r>
    </w:p>
    <w:p w:rsidR="00DC78B4" w:rsidRPr="00B518A3" w:rsidRDefault="00DC78B4" w:rsidP="00B55C83">
      <w:pPr>
        <w:pStyle w:val="a7"/>
        <w:jc w:val="both"/>
        <w:rPr>
          <w:sz w:val="18"/>
        </w:rPr>
      </w:pPr>
      <w:r>
        <w:rPr>
          <w:rFonts w:ascii="Times New Roman" w:hAnsi="Times New Roman" w:cs="Times New Roman"/>
          <w:sz w:val="18"/>
        </w:rPr>
        <w:t xml:space="preserve">- </w:t>
      </w:r>
      <w:r w:rsidRPr="00B518A3">
        <w:rPr>
          <w:rFonts w:ascii="Times New Roman" w:hAnsi="Times New Roman" w:cs="Times New Roman"/>
          <w:sz w:val="18"/>
        </w:rPr>
        <w:t xml:space="preserve">0,5 процента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г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100 млн. рублей до 500 млн. рублей (включительно);</w:t>
      </w:r>
    </w:p>
  </w:footnote>
  <w:footnote w:id="7">
    <w:p w:rsidR="00DC78B4" w:rsidRPr="007F5921" w:rsidRDefault="00DC78B4" w:rsidP="00B55C83">
      <w:pPr>
        <w:pStyle w:val="a7"/>
        <w:rPr>
          <w:rFonts w:ascii="Times New Roman" w:hAnsi="Times New Roman" w:cs="Times New Roman"/>
          <w:sz w:val="18"/>
        </w:rPr>
      </w:pPr>
      <w:r w:rsidRPr="007F5921">
        <w:rPr>
          <w:rStyle w:val="a9"/>
          <w:rFonts w:ascii="Times New Roman" w:hAnsi="Times New Roman" w:cs="Times New Roman"/>
          <w:sz w:val="18"/>
        </w:rPr>
        <w:footnoteRef/>
      </w:r>
      <w:r w:rsidRPr="007F5921">
        <w:rPr>
          <w:rFonts w:ascii="Times New Roman" w:hAnsi="Times New Roman" w:cs="Times New Roman"/>
          <w:sz w:val="18"/>
        </w:rPr>
        <w:t xml:space="preserve"> Указывается значение, определяемое в соответствии с пунктом 6 Правил:</w:t>
      </w:r>
    </w:p>
    <w:p w:rsidR="00DC78B4" w:rsidRPr="007F5921" w:rsidRDefault="00DC78B4"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 xml:space="preserve">1000 рублей, </w:t>
      </w:r>
      <w:r>
        <w:rPr>
          <w:rFonts w:ascii="Times New Roman" w:hAnsi="Times New Roman" w:cs="Times New Roman"/>
          <w:sz w:val="18"/>
        </w:rPr>
        <w:t>если цена контракта</w:t>
      </w:r>
      <w:r w:rsidRPr="007F5921">
        <w:rPr>
          <w:rFonts w:ascii="Times New Roman" w:hAnsi="Times New Roman" w:cs="Times New Roman"/>
          <w:sz w:val="18"/>
        </w:rPr>
        <w:t xml:space="preserve"> не превышает 3 млн. рублей;</w:t>
      </w:r>
    </w:p>
    <w:p w:rsidR="00DC78B4" w:rsidRPr="007F5921" w:rsidRDefault="00DC78B4"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 xml:space="preserve">5000 рублей, если цена </w:t>
      </w:r>
      <w:r>
        <w:rPr>
          <w:rFonts w:ascii="Times New Roman" w:hAnsi="Times New Roman" w:cs="Times New Roman"/>
          <w:sz w:val="18"/>
        </w:rPr>
        <w:t xml:space="preserve">контракта </w:t>
      </w:r>
      <w:r w:rsidRPr="007F5921">
        <w:rPr>
          <w:rFonts w:ascii="Times New Roman" w:hAnsi="Times New Roman" w:cs="Times New Roman"/>
          <w:sz w:val="18"/>
        </w:rPr>
        <w:t>составляет от 3 млн. рублей до 50 млн. рублей (включительно);</w:t>
      </w:r>
    </w:p>
    <w:p w:rsidR="00DC78B4" w:rsidRPr="007F5921" w:rsidRDefault="00DC78B4"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10000 рублей, если цена контракта составляет от 50 млн. рублей до 100 млн. рублей (включительно);</w:t>
      </w:r>
    </w:p>
    <w:p w:rsidR="00DC78B4" w:rsidRDefault="00DC78B4" w:rsidP="00B55C83">
      <w:pPr>
        <w:pStyle w:val="a7"/>
      </w:pPr>
      <w:r>
        <w:rPr>
          <w:rFonts w:ascii="Times New Roman" w:hAnsi="Times New Roman" w:cs="Times New Roman"/>
          <w:sz w:val="18"/>
        </w:rPr>
        <w:t xml:space="preserve">- </w:t>
      </w:r>
      <w:r w:rsidRPr="007F5921">
        <w:rPr>
          <w:rFonts w:ascii="Times New Roman" w:hAnsi="Times New Roman" w:cs="Times New Roman"/>
          <w:sz w:val="18"/>
        </w:rPr>
        <w:t xml:space="preserve">100000 рублей, если цена </w:t>
      </w:r>
      <w:r>
        <w:rPr>
          <w:rFonts w:ascii="Times New Roman" w:hAnsi="Times New Roman" w:cs="Times New Roman"/>
          <w:sz w:val="18"/>
        </w:rPr>
        <w:t xml:space="preserve">контракта </w:t>
      </w:r>
      <w:r w:rsidRPr="007F5921">
        <w:rPr>
          <w:rFonts w:ascii="Times New Roman" w:hAnsi="Times New Roman" w:cs="Times New Roman"/>
          <w:sz w:val="18"/>
        </w:rPr>
        <w:t>превышает 100 млн. рублей.</w:t>
      </w:r>
    </w:p>
  </w:footnote>
  <w:footnote w:id="8">
    <w:p w:rsidR="00DC78B4" w:rsidRPr="00D47A8A" w:rsidRDefault="00DC78B4" w:rsidP="00B55C83">
      <w:pPr>
        <w:pStyle w:val="a7"/>
        <w:jc w:val="both"/>
        <w:rPr>
          <w:rFonts w:ascii="Times New Roman" w:hAnsi="Times New Roman" w:cs="Times New Roman"/>
          <w:sz w:val="18"/>
        </w:rPr>
      </w:pPr>
      <w:r w:rsidRPr="00D47A8A">
        <w:rPr>
          <w:rStyle w:val="a9"/>
          <w:rFonts w:ascii="Times New Roman" w:hAnsi="Times New Roman" w:cs="Times New Roman"/>
          <w:sz w:val="18"/>
        </w:rPr>
        <w:footnoteRef/>
      </w:r>
      <w:r w:rsidRPr="00D47A8A">
        <w:rPr>
          <w:rFonts w:ascii="Times New Roman" w:hAnsi="Times New Roman" w:cs="Times New Roman"/>
          <w:sz w:val="18"/>
        </w:rPr>
        <w:t xml:space="preserve"> Указывается значение, определяемое в соответствии с пунктом 9 Правил:</w:t>
      </w:r>
    </w:p>
    <w:p w:rsidR="00DC78B4" w:rsidRPr="00D47A8A" w:rsidRDefault="00DC78B4"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1000 рублей, если цена контракта не превышает 3 млн. рублей (включительно);</w:t>
      </w:r>
    </w:p>
    <w:p w:rsidR="00DC78B4" w:rsidRPr="00D47A8A" w:rsidRDefault="00DC78B4"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5000 рублей, если цена контракта составляет от 3 млн. рублей до 50 млн. рублей (включительно);</w:t>
      </w:r>
    </w:p>
    <w:p w:rsidR="00DC78B4" w:rsidRPr="00D47A8A" w:rsidRDefault="00DC78B4"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10000 рублей, если цена контракта составляет от 50 млн. рублей до 100 млн. рублей (включительно);</w:t>
      </w:r>
    </w:p>
    <w:p w:rsidR="00DC78B4" w:rsidRDefault="00DC78B4" w:rsidP="00B55C83">
      <w:pPr>
        <w:pStyle w:val="a7"/>
        <w:jc w:val="both"/>
      </w:pPr>
      <w:r>
        <w:rPr>
          <w:rFonts w:ascii="Times New Roman" w:hAnsi="Times New Roman" w:cs="Times New Roman"/>
          <w:sz w:val="18"/>
        </w:rPr>
        <w:t xml:space="preserve">- </w:t>
      </w:r>
      <w:r w:rsidRPr="00D47A8A">
        <w:rPr>
          <w:rFonts w:ascii="Times New Roman" w:hAnsi="Times New Roman" w:cs="Times New Roman"/>
          <w:sz w:val="18"/>
        </w:rPr>
        <w:t>100000 рублей, если цена контракта превышает 100 млн. рублей.</w:t>
      </w:r>
    </w:p>
  </w:footnote>
  <w:footnote w:id="9">
    <w:p w:rsidR="00DC78B4" w:rsidRPr="00E232D7" w:rsidRDefault="00DC78B4" w:rsidP="00FC3C3B">
      <w:pPr>
        <w:pStyle w:val="a7"/>
        <w:jc w:val="both"/>
        <w:rPr>
          <w:rFonts w:ascii="Times New Roman" w:hAnsi="Times New Roman" w:cs="Times New Roman"/>
        </w:rPr>
      </w:pPr>
      <w:r w:rsidRPr="00E232D7">
        <w:rPr>
          <w:rStyle w:val="a9"/>
          <w:rFonts w:ascii="Times New Roman" w:hAnsi="Times New Roman" w:cs="Times New Roman"/>
          <w:sz w:val="18"/>
        </w:rPr>
        <w:footnoteRef/>
      </w:r>
      <w:r w:rsidRPr="00E232D7">
        <w:rPr>
          <w:rFonts w:ascii="Times New Roman" w:hAnsi="Times New Roman" w:cs="Times New Roman"/>
          <w:sz w:val="18"/>
        </w:rPr>
        <w:t xml:space="preserve"> Положения раздела VIII </w:t>
      </w:r>
      <w:r>
        <w:rPr>
          <w:rFonts w:ascii="Times New Roman" w:hAnsi="Times New Roman" w:cs="Times New Roman"/>
          <w:sz w:val="18"/>
        </w:rPr>
        <w:t>контракта</w:t>
      </w:r>
      <w:r w:rsidRPr="00E232D7">
        <w:rPr>
          <w:rFonts w:ascii="Times New Roman" w:hAnsi="Times New Roman" w:cs="Times New Roman"/>
          <w:sz w:val="18"/>
        </w:rPr>
        <w:t xml:space="preserve"> не применяются в отношении поставщика в случае, если контракт заключается с участником закупки, являющимся казенным учреждением</w:t>
      </w:r>
      <w:r>
        <w:rPr>
          <w:rFonts w:ascii="Times New Roman" w:hAnsi="Times New Roman" w:cs="Times New Roman"/>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B4" w:rsidRDefault="00DC78B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B4" w:rsidRDefault="00DC78B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B4" w:rsidRDefault="00DC78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55C7"/>
    <w:rsid w:val="00002FB2"/>
    <w:rsid w:val="00006377"/>
    <w:rsid w:val="000340F5"/>
    <w:rsid w:val="00073913"/>
    <w:rsid w:val="00084EFE"/>
    <w:rsid w:val="000E1C8D"/>
    <w:rsid w:val="00100C08"/>
    <w:rsid w:val="00102C28"/>
    <w:rsid w:val="001452D0"/>
    <w:rsid w:val="00146580"/>
    <w:rsid w:val="00165B2F"/>
    <w:rsid w:val="00167C4E"/>
    <w:rsid w:val="0018560C"/>
    <w:rsid w:val="0018717F"/>
    <w:rsid w:val="001B3FAA"/>
    <w:rsid w:val="001C1FF2"/>
    <w:rsid w:val="001C758E"/>
    <w:rsid w:val="00223023"/>
    <w:rsid w:val="00234DA6"/>
    <w:rsid w:val="00251860"/>
    <w:rsid w:val="002633AA"/>
    <w:rsid w:val="002653BF"/>
    <w:rsid w:val="00283B76"/>
    <w:rsid w:val="002A195C"/>
    <w:rsid w:val="003246EA"/>
    <w:rsid w:val="0032707A"/>
    <w:rsid w:val="0035294E"/>
    <w:rsid w:val="003721A7"/>
    <w:rsid w:val="00373245"/>
    <w:rsid w:val="003A097E"/>
    <w:rsid w:val="003E3EF4"/>
    <w:rsid w:val="003E4524"/>
    <w:rsid w:val="003F1592"/>
    <w:rsid w:val="003F54DE"/>
    <w:rsid w:val="003F6F79"/>
    <w:rsid w:val="00424296"/>
    <w:rsid w:val="0042782C"/>
    <w:rsid w:val="004601DD"/>
    <w:rsid w:val="004840BC"/>
    <w:rsid w:val="004968ED"/>
    <w:rsid w:val="004B21DB"/>
    <w:rsid w:val="004C5C9C"/>
    <w:rsid w:val="004E4DA3"/>
    <w:rsid w:val="004F3384"/>
    <w:rsid w:val="005153E1"/>
    <w:rsid w:val="00526AC6"/>
    <w:rsid w:val="00550D77"/>
    <w:rsid w:val="005542F5"/>
    <w:rsid w:val="005613A4"/>
    <w:rsid w:val="00565104"/>
    <w:rsid w:val="00592507"/>
    <w:rsid w:val="00597BDB"/>
    <w:rsid w:val="005A5DA0"/>
    <w:rsid w:val="005F75E7"/>
    <w:rsid w:val="00610B73"/>
    <w:rsid w:val="00615517"/>
    <w:rsid w:val="00637F74"/>
    <w:rsid w:val="00650694"/>
    <w:rsid w:val="00654392"/>
    <w:rsid w:val="00656A82"/>
    <w:rsid w:val="00670D5C"/>
    <w:rsid w:val="006A31CF"/>
    <w:rsid w:val="006D7BA2"/>
    <w:rsid w:val="00701AAE"/>
    <w:rsid w:val="00712646"/>
    <w:rsid w:val="00715C22"/>
    <w:rsid w:val="0071635B"/>
    <w:rsid w:val="0075335E"/>
    <w:rsid w:val="00764965"/>
    <w:rsid w:val="00780ABC"/>
    <w:rsid w:val="0078530A"/>
    <w:rsid w:val="007C307E"/>
    <w:rsid w:val="007C69FF"/>
    <w:rsid w:val="007F365C"/>
    <w:rsid w:val="00816774"/>
    <w:rsid w:val="00821FA0"/>
    <w:rsid w:val="00827687"/>
    <w:rsid w:val="00841B25"/>
    <w:rsid w:val="008614F4"/>
    <w:rsid w:val="008E03CA"/>
    <w:rsid w:val="008F6573"/>
    <w:rsid w:val="00905C71"/>
    <w:rsid w:val="00943BCC"/>
    <w:rsid w:val="00946954"/>
    <w:rsid w:val="00951260"/>
    <w:rsid w:val="009905FF"/>
    <w:rsid w:val="009A67D4"/>
    <w:rsid w:val="009D219A"/>
    <w:rsid w:val="009F4E6D"/>
    <w:rsid w:val="00A11C3C"/>
    <w:rsid w:val="00A255C7"/>
    <w:rsid w:val="00A30C66"/>
    <w:rsid w:val="00A332E4"/>
    <w:rsid w:val="00A43CBF"/>
    <w:rsid w:val="00A54FAE"/>
    <w:rsid w:val="00A7318F"/>
    <w:rsid w:val="00AC4C5D"/>
    <w:rsid w:val="00AC4F7A"/>
    <w:rsid w:val="00B00DF8"/>
    <w:rsid w:val="00B2290F"/>
    <w:rsid w:val="00B46287"/>
    <w:rsid w:val="00B54545"/>
    <w:rsid w:val="00B55C83"/>
    <w:rsid w:val="00B57013"/>
    <w:rsid w:val="00B571EF"/>
    <w:rsid w:val="00B613E5"/>
    <w:rsid w:val="00B816E6"/>
    <w:rsid w:val="00B90271"/>
    <w:rsid w:val="00BB6D79"/>
    <w:rsid w:val="00BE62B0"/>
    <w:rsid w:val="00C31C8F"/>
    <w:rsid w:val="00C62379"/>
    <w:rsid w:val="00C6377F"/>
    <w:rsid w:val="00C638DE"/>
    <w:rsid w:val="00C92F1E"/>
    <w:rsid w:val="00CC0DE9"/>
    <w:rsid w:val="00CC719C"/>
    <w:rsid w:val="00CD729B"/>
    <w:rsid w:val="00CF331F"/>
    <w:rsid w:val="00CF429C"/>
    <w:rsid w:val="00D15481"/>
    <w:rsid w:val="00D2135D"/>
    <w:rsid w:val="00D40CEB"/>
    <w:rsid w:val="00D62720"/>
    <w:rsid w:val="00D71C67"/>
    <w:rsid w:val="00D76F54"/>
    <w:rsid w:val="00D85F53"/>
    <w:rsid w:val="00D91AAC"/>
    <w:rsid w:val="00D920DE"/>
    <w:rsid w:val="00D93D2A"/>
    <w:rsid w:val="00D962CA"/>
    <w:rsid w:val="00DA43F1"/>
    <w:rsid w:val="00DA511F"/>
    <w:rsid w:val="00DC399B"/>
    <w:rsid w:val="00DC78B4"/>
    <w:rsid w:val="00E40608"/>
    <w:rsid w:val="00E432CD"/>
    <w:rsid w:val="00E546C8"/>
    <w:rsid w:val="00E66533"/>
    <w:rsid w:val="00EB422F"/>
    <w:rsid w:val="00EC184F"/>
    <w:rsid w:val="00EC5537"/>
    <w:rsid w:val="00EE48A3"/>
    <w:rsid w:val="00EE78CC"/>
    <w:rsid w:val="00F053FC"/>
    <w:rsid w:val="00F22662"/>
    <w:rsid w:val="00F56C86"/>
    <w:rsid w:val="00F66971"/>
    <w:rsid w:val="00F8517A"/>
    <w:rsid w:val="00FC3C3B"/>
    <w:rsid w:val="00FE26A3"/>
    <w:rsid w:val="00FE2E7F"/>
    <w:rsid w:val="00FE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C3C"/>
  </w:style>
  <w:style w:type="paragraph" w:styleId="a5">
    <w:name w:val="footer"/>
    <w:basedOn w:val="a"/>
    <w:link w:val="a6"/>
    <w:uiPriority w:val="99"/>
    <w:unhideWhenUsed/>
    <w:rsid w:val="00A11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C3C"/>
  </w:style>
  <w:style w:type="paragraph" w:styleId="a7">
    <w:name w:val="footnote text"/>
    <w:basedOn w:val="a"/>
    <w:link w:val="a8"/>
    <w:unhideWhenUsed/>
    <w:rsid w:val="00FC3C3B"/>
    <w:pPr>
      <w:spacing w:after="0" w:line="240" w:lineRule="auto"/>
    </w:pPr>
    <w:rPr>
      <w:sz w:val="20"/>
      <w:szCs w:val="20"/>
    </w:rPr>
  </w:style>
  <w:style w:type="character" w:customStyle="1" w:styleId="a8">
    <w:name w:val="Текст сноски Знак"/>
    <w:basedOn w:val="a0"/>
    <w:link w:val="a7"/>
    <w:uiPriority w:val="99"/>
    <w:semiHidden/>
    <w:rsid w:val="00FC3C3B"/>
    <w:rPr>
      <w:sz w:val="20"/>
      <w:szCs w:val="20"/>
    </w:rPr>
  </w:style>
  <w:style w:type="character" w:styleId="a9">
    <w:name w:val="footnote reference"/>
    <w:basedOn w:val="a0"/>
    <w:uiPriority w:val="99"/>
    <w:semiHidden/>
    <w:unhideWhenUsed/>
    <w:rsid w:val="00FC3C3B"/>
    <w:rPr>
      <w:vertAlign w:val="superscript"/>
    </w:rPr>
  </w:style>
  <w:style w:type="character" w:customStyle="1" w:styleId="aa">
    <w:name w:val="Привязка сноски"/>
    <w:rsid w:val="00EB422F"/>
    <w:rPr>
      <w:rFonts w:cs="Times New Roman"/>
      <w:vertAlign w:val="superscript"/>
    </w:rPr>
  </w:style>
  <w:style w:type="character" w:customStyle="1" w:styleId="ab">
    <w:name w:val="Символ сноски"/>
    <w:qFormat/>
    <w:rsid w:val="00EB422F"/>
  </w:style>
  <w:style w:type="paragraph" w:customStyle="1" w:styleId="ConsPlusNormal">
    <w:name w:val="ConsPlusNormal"/>
    <w:qFormat/>
    <w:rsid w:val="00EB422F"/>
    <w:pPr>
      <w:suppressAutoHyphens/>
      <w:spacing w:after="0" w:line="240" w:lineRule="auto"/>
    </w:pPr>
    <w:rPr>
      <w:rFonts w:ascii="Arial" w:eastAsia="Courier New" w:hAnsi="Arial" w:cs="Liberation Serif"/>
      <w:color w:val="000000"/>
      <w:kern w:val="2"/>
      <w:sz w:val="16"/>
      <w:szCs w:val="24"/>
      <w:lang w:eastAsia="hi-IN" w:bidi="hi-IN"/>
    </w:rPr>
  </w:style>
  <w:style w:type="table" w:styleId="ac">
    <w:name w:val="Table Grid"/>
    <w:basedOn w:val="a1"/>
    <w:uiPriority w:val="39"/>
    <w:rsid w:val="00D15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aliases w:val="Bullet List,FooterText,numbered,Paragraphe de liste1,lp1,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L"/>
    <w:basedOn w:val="a"/>
    <w:link w:val="ae"/>
    <w:uiPriority w:val="34"/>
    <w:qFormat/>
    <w:rsid w:val="00AC4F7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e">
    <w:name w:val="Абзац списка Знак"/>
    <w:aliases w:val="Bullet List Знак,FooterText Знак,numbered Знак,Paragraphe de liste1 Знак,lp1 Знак,Абзац нумерованного списка Знак,ТЗОТ Текст 2 уровня. Без оглавления Знак,Table-Normal Знак,RSHB_Table-Normal Знак,Num Bullet 1 Знак,Подпись рисунка Знак"/>
    <w:link w:val="ad"/>
    <w:uiPriority w:val="34"/>
    <w:locked/>
    <w:rsid w:val="00AC4F7A"/>
    <w:rPr>
      <w:rFonts w:ascii="Courier New" w:eastAsia="Courier New" w:hAnsi="Courier New" w:cs="Courier New"/>
      <w:color w:val="000000"/>
      <w:sz w:val="24"/>
      <w:szCs w:val="24"/>
      <w:lang w:eastAsia="ru-RU" w:bidi="ru-RU"/>
    </w:rPr>
  </w:style>
  <w:style w:type="character" w:styleId="af">
    <w:name w:val="Hyperlink"/>
    <w:basedOn w:val="a0"/>
    <w:uiPriority w:val="99"/>
    <w:semiHidden/>
    <w:unhideWhenUsed/>
    <w:rsid w:val="004B21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C3C"/>
  </w:style>
  <w:style w:type="paragraph" w:styleId="a5">
    <w:name w:val="footer"/>
    <w:basedOn w:val="a"/>
    <w:link w:val="a6"/>
    <w:uiPriority w:val="99"/>
    <w:unhideWhenUsed/>
    <w:rsid w:val="00A11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C3C"/>
  </w:style>
  <w:style w:type="paragraph" w:styleId="a7">
    <w:name w:val="footnote text"/>
    <w:basedOn w:val="a"/>
    <w:link w:val="a8"/>
    <w:unhideWhenUsed/>
    <w:rsid w:val="00FC3C3B"/>
    <w:pPr>
      <w:spacing w:after="0" w:line="240" w:lineRule="auto"/>
    </w:pPr>
    <w:rPr>
      <w:sz w:val="20"/>
      <w:szCs w:val="20"/>
    </w:rPr>
  </w:style>
  <w:style w:type="character" w:customStyle="1" w:styleId="a8">
    <w:name w:val="Текст сноски Знак"/>
    <w:basedOn w:val="a0"/>
    <w:link w:val="a7"/>
    <w:uiPriority w:val="99"/>
    <w:semiHidden/>
    <w:rsid w:val="00FC3C3B"/>
    <w:rPr>
      <w:sz w:val="20"/>
      <w:szCs w:val="20"/>
    </w:rPr>
  </w:style>
  <w:style w:type="character" w:styleId="a9">
    <w:name w:val="footnote reference"/>
    <w:basedOn w:val="a0"/>
    <w:uiPriority w:val="99"/>
    <w:semiHidden/>
    <w:unhideWhenUsed/>
    <w:rsid w:val="00FC3C3B"/>
    <w:rPr>
      <w:vertAlign w:val="superscript"/>
    </w:rPr>
  </w:style>
  <w:style w:type="character" w:customStyle="1" w:styleId="aa">
    <w:name w:val="Привязка сноски"/>
    <w:rsid w:val="00EB422F"/>
    <w:rPr>
      <w:rFonts w:cs="Times New Roman"/>
      <w:vertAlign w:val="superscript"/>
    </w:rPr>
  </w:style>
  <w:style w:type="character" w:customStyle="1" w:styleId="ab">
    <w:name w:val="Символ сноски"/>
    <w:qFormat/>
    <w:rsid w:val="00EB422F"/>
  </w:style>
  <w:style w:type="paragraph" w:customStyle="1" w:styleId="ConsPlusNormal">
    <w:name w:val="ConsPlusNormal"/>
    <w:qFormat/>
    <w:rsid w:val="00EB422F"/>
    <w:pPr>
      <w:suppressAutoHyphens/>
      <w:spacing w:after="0" w:line="240" w:lineRule="auto"/>
    </w:pPr>
    <w:rPr>
      <w:rFonts w:ascii="Arial" w:eastAsia="Courier New" w:hAnsi="Arial" w:cs="Liberation Serif"/>
      <w:color w:val="000000"/>
      <w:kern w:val="2"/>
      <w:sz w:val="16"/>
      <w:szCs w:val="24"/>
      <w:lang w:eastAsia="hi-IN" w:bidi="hi-IN"/>
    </w:rPr>
  </w:style>
  <w:style w:type="table" w:styleId="ac">
    <w:name w:val="Table Grid"/>
    <w:basedOn w:val="a1"/>
    <w:uiPriority w:val="39"/>
    <w:rsid w:val="00D15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aliases w:val="Bullet List,FooterText,numbered,Paragraphe de liste1,lp1,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L"/>
    <w:basedOn w:val="a"/>
    <w:link w:val="ae"/>
    <w:uiPriority w:val="34"/>
    <w:qFormat/>
    <w:rsid w:val="00AC4F7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e">
    <w:name w:val="Абзац списка Знак"/>
    <w:aliases w:val="Bullet List Знак,FooterText Знак,numbered Знак,Paragraphe de liste1 Знак,lp1 Знак,Абзац нумерованного списка Знак,ТЗОТ Текст 2 уровня. Без оглавления Знак,Table-Normal Знак,RSHB_Table-Normal Знак,Num Bullet 1 Знак,Подпись рисунка Знак"/>
    <w:link w:val="ad"/>
    <w:uiPriority w:val="34"/>
    <w:locked/>
    <w:rsid w:val="00AC4F7A"/>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70088">
      <w:bodyDiv w:val="1"/>
      <w:marLeft w:val="0"/>
      <w:marRight w:val="0"/>
      <w:marTop w:val="0"/>
      <w:marBottom w:val="0"/>
      <w:divBdr>
        <w:top w:val="none" w:sz="0" w:space="0" w:color="auto"/>
        <w:left w:val="none" w:sz="0" w:space="0" w:color="auto"/>
        <w:bottom w:val="none" w:sz="0" w:space="0" w:color="auto"/>
        <w:right w:val="none" w:sz="0" w:space="0" w:color="auto"/>
      </w:divBdr>
    </w:div>
    <w:div w:id="15599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person/lyasko-mv-781129299928" TargetMode="External"/><Relationship Id="rId13" Type="http://schemas.openxmlformats.org/officeDocument/2006/relationships/hyperlink" Target="https://login.consultant.ru/link/?req=doc&amp;base=LAW&amp;n=351490&amp;date=15.09.2020&amp;dst=1112&amp;fld=134" TargetMode="External"/><Relationship Id="rId18" Type="http://schemas.openxmlformats.org/officeDocument/2006/relationships/hyperlink" Target="consultantplus://offline/ref=4C7188642E6DAA597BBD2F1B6C17CA60764021BA696AF1F05BCAA43B84QB25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351490&amp;date=15.09.2020&amp;dst=1111&amp;fld=134" TargetMode="External"/><Relationship Id="rId17" Type="http://schemas.openxmlformats.org/officeDocument/2006/relationships/hyperlink" Target="consultantplus://offline/ref=4C7188642E6DAA597BBD2F1B6C17CA60754B26BA606FF1F05BCAA43B84QB25G"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4C7188642E6DAA597BBD2F1B6C17CA60764529BD626AF1F05BCAA43B84QB25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1490&amp;date=15.09.2020&amp;dst=1110&amp;fld=134"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4C7188642E6DAA597BBD2F1B6C17CA60764124BE616EF1F05BCAA43B84QB25G" TargetMode="External"/><Relationship Id="rId23" Type="http://schemas.openxmlformats.org/officeDocument/2006/relationships/footer" Target="footer2.xml"/><Relationship Id="rId10" Type="http://schemas.openxmlformats.org/officeDocument/2006/relationships/hyperlink" Target="https://login.consultant.ru/link/?req=doc&amp;base=LAW&amp;n=351490&amp;date=15.09.2020&amp;dst=1111&amp;fld=134" TargetMode="External"/><Relationship Id="rId19" Type="http://schemas.openxmlformats.org/officeDocument/2006/relationships/hyperlink" Target="consultantplus://offline/ref=4C7188642E6DAA597BBD2F1B6C17CA60734127B86461ACFA5393A83983BA52647B4ED07398857BQ62FG" TargetMode="External"/><Relationship Id="rId4" Type="http://schemas.openxmlformats.org/officeDocument/2006/relationships/settings" Target="settings.xml"/><Relationship Id="rId9" Type="http://schemas.openxmlformats.org/officeDocument/2006/relationships/hyperlink" Target="https://login.consultant.ru/link/?req=doc&amp;base=LAW&amp;n=351490&amp;date=15.09.2020&amp;dst=1110&amp;fld=134" TargetMode="External"/><Relationship Id="rId14" Type="http://schemas.openxmlformats.org/officeDocument/2006/relationships/hyperlink" Target="consultantplus://offline/ref=4C7188642E6DAA597BBD2F1B6C17CA60764B22B16268F1F05BCAA43B84QB25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A90D4-0428-42DC-9E30-975E9725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13426</Words>
  <Characters>76529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2022-05-11T08:03:00Z</dcterms:created>
  <dcterms:modified xsi:type="dcterms:W3CDTF">2024-03-18T12:25:00Z</dcterms:modified>
</cp:coreProperties>
</file>